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767" w:rsidRDefault="00AC5767">
      <w:pPr>
        <w:spacing w:line="1" w:lineRule="exact"/>
        <w:sectPr w:rsidR="00AC5767" w:rsidSect="00182315">
          <w:type w:val="continuous"/>
          <w:pgSz w:w="11900" w:h="16840"/>
          <w:pgMar w:top="426" w:right="0" w:bottom="919" w:left="0" w:header="0" w:footer="3" w:gutter="0"/>
          <w:cols w:space="720"/>
          <w:noEndnote/>
          <w:docGrid w:linePitch="360"/>
        </w:sectPr>
      </w:pPr>
    </w:p>
    <w:p w:rsidR="00182315" w:rsidRDefault="00182315" w:rsidP="00182315">
      <w:pPr>
        <w:pStyle w:val="11"/>
        <w:keepNext/>
        <w:keepLines/>
        <w:spacing w:after="320"/>
        <w:jc w:val="both"/>
        <w:rPr>
          <w:noProof/>
          <w:lang w:bidi="ar-SA"/>
        </w:rPr>
      </w:pPr>
    </w:p>
    <w:p w:rsidR="00AC5767" w:rsidRDefault="000576F3">
      <w:pPr>
        <w:pStyle w:val="11"/>
        <w:keepNext/>
        <w:keepLines/>
        <w:spacing w:after="320"/>
        <w:ind w:left="1240"/>
        <w:jc w:val="both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423.35pt;margin-top:1pt;width:93.25pt;height:50.4pt;z-index:-125829374;mso-position-horizontal-relative:page" filled="f" stroked="f">
            <v:textbox style="mso-next-textbox:#_x0000_s1029" inset="0,0,0,0">
              <w:txbxContent>
                <w:p w:rsidR="00AC5767" w:rsidRDefault="007D12EF">
                  <w:pPr>
                    <w:pStyle w:val="1"/>
                    <w:spacing w:after="320"/>
                    <w:ind w:firstLine="0"/>
                  </w:pPr>
                  <w:r>
                    <w:rPr>
                      <w:b/>
                      <w:bCs/>
                    </w:rPr>
                    <w:t>БОЕРЫК</w:t>
                  </w:r>
                </w:p>
                <w:p w:rsidR="00726D45" w:rsidRDefault="00726D45"/>
                <w:p w:rsidR="00182315" w:rsidRDefault="00182315"/>
              </w:txbxContent>
            </v:textbox>
            <w10:wrap type="square" side="left" anchorx="page"/>
          </v:shape>
        </w:pict>
      </w:r>
      <w:bookmarkStart w:id="0" w:name="bookmark0"/>
      <w:r w:rsidR="007D12EF">
        <w:t>ПРИКАЗ</w:t>
      </w:r>
      <w:bookmarkEnd w:id="0"/>
    </w:p>
    <w:p w:rsidR="00182315" w:rsidRDefault="00182315" w:rsidP="00182315">
      <w:pPr>
        <w:pStyle w:val="1"/>
        <w:spacing w:line="288" w:lineRule="auto"/>
        <w:ind w:firstLine="0"/>
        <w:rPr>
          <w:b/>
          <w:bCs/>
        </w:rPr>
      </w:pPr>
    </w:p>
    <w:p w:rsidR="00AC5767" w:rsidRDefault="007D12EF">
      <w:pPr>
        <w:pStyle w:val="1"/>
        <w:spacing w:line="288" w:lineRule="auto"/>
        <w:ind w:firstLine="0"/>
        <w:jc w:val="center"/>
      </w:pPr>
      <w:r>
        <w:rPr>
          <w:b/>
          <w:bCs/>
        </w:rPr>
        <w:t>Об организации и проведении Международной научно-практической</w:t>
      </w:r>
      <w:r>
        <w:rPr>
          <w:b/>
          <w:bCs/>
        </w:rPr>
        <w:br/>
        <w:t>конференции имени Хатипа</w:t>
      </w:r>
      <w:r w:rsidR="00182315">
        <w:rPr>
          <w:b/>
          <w:bCs/>
        </w:rPr>
        <w:t xml:space="preserve"> </w:t>
      </w:r>
      <w:r>
        <w:rPr>
          <w:b/>
          <w:bCs/>
        </w:rPr>
        <w:t>Юсуповича</w:t>
      </w:r>
      <w:r w:rsidR="00182315">
        <w:rPr>
          <w:b/>
          <w:bCs/>
        </w:rPr>
        <w:t xml:space="preserve"> </w:t>
      </w:r>
      <w:r>
        <w:rPr>
          <w:b/>
          <w:bCs/>
        </w:rPr>
        <w:t>Миннегулова</w:t>
      </w:r>
    </w:p>
    <w:p w:rsidR="00AC5767" w:rsidRDefault="007D12EF">
      <w:pPr>
        <w:pStyle w:val="1"/>
        <w:spacing w:after="460" w:line="288" w:lineRule="auto"/>
        <w:ind w:firstLine="0"/>
        <w:jc w:val="center"/>
      </w:pPr>
      <w:r>
        <w:rPr>
          <w:b/>
          <w:bCs/>
        </w:rPr>
        <w:t>«Д</w:t>
      </w:r>
      <w:r w:rsidR="00312492">
        <w:rPr>
          <w:b/>
          <w:bCs/>
          <w:lang w:val="tt-RU"/>
        </w:rPr>
        <w:t>ө</w:t>
      </w:r>
      <w:r>
        <w:rPr>
          <w:b/>
          <w:bCs/>
        </w:rPr>
        <w:t>ньяда</w:t>
      </w:r>
      <w:r w:rsidR="00182315">
        <w:rPr>
          <w:b/>
          <w:bCs/>
        </w:rPr>
        <w:t xml:space="preserve"> </w:t>
      </w:r>
      <w:r>
        <w:rPr>
          <w:b/>
          <w:bCs/>
        </w:rPr>
        <w:t>сузебез бар...»</w:t>
      </w:r>
    </w:p>
    <w:p w:rsidR="00AC5767" w:rsidRDefault="007D12EF">
      <w:pPr>
        <w:pStyle w:val="1"/>
        <w:spacing w:line="283" w:lineRule="auto"/>
        <w:ind w:firstLine="860"/>
        <w:jc w:val="both"/>
      </w:pPr>
      <w:r>
        <w:t>В соответствии с планом работы Управления образования города Казани на 202</w:t>
      </w:r>
      <w:r w:rsidR="00114634" w:rsidRPr="00114634">
        <w:t>5</w:t>
      </w:r>
      <w:r>
        <w:t>-202</w:t>
      </w:r>
      <w:r w:rsidR="00114634" w:rsidRPr="00114634">
        <w:t>6</w:t>
      </w:r>
      <w:r w:rsidR="00114634">
        <w:t xml:space="preserve"> учебный год и</w:t>
      </w:r>
      <w:r>
        <w:t xml:space="preserve"> в целях более глубокого изучения творческого наследия Хатипа</w:t>
      </w:r>
      <w:r w:rsidR="00182315">
        <w:t xml:space="preserve"> </w:t>
      </w:r>
      <w:r>
        <w:t xml:space="preserve">Миннегулова, приобщения учащихся к духовным ценностям, традициям национальной культуры, языку и воспитания патриотизма; выявления творчески работающих педагогов, поддержки их исследовательской деятельности; выявления одаренных и талантливых обучающихся, </w:t>
      </w:r>
      <w:r>
        <w:rPr>
          <w:b/>
          <w:bCs/>
        </w:rPr>
        <w:t>приказываю:</w:t>
      </w:r>
    </w:p>
    <w:p w:rsidR="00AC5767" w:rsidRDefault="007D12EF">
      <w:pPr>
        <w:pStyle w:val="1"/>
        <w:numPr>
          <w:ilvl w:val="0"/>
          <w:numId w:val="1"/>
        </w:numPr>
        <w:tabs>
          <w:tab w:val="left" w:pos="1042"/>
        </w:tabs>
        <w:spacing w:line="283" w:lineRule="auto"/>
        <w:ind w:firstLine="860"/>
        <w:jc w:val="both"/>
      </w:pPr>
      <w:r>
        <w:t xml:space="preserve">Провести с </w:t>
      </w:r>
      <w:r w:rsidR="00114634" w:rsidRPr="00114634">
        <w:t xml:space="preserve">01 </w:t>
      </w:r>
      <w:r w:rsidR="00114634">
        <w:t>октября</w:t>
      </w:r>
      <w:r>
        <w:t xml:space="preserve"> по </w:t>
      </w:r>
      <w:r w:rsidR="00114634">
        <w:t>10 ноября</w:t>
      </w:r>
      <w:r>
        <w:t xml:space="preserve"> 202</w:t>
      </w:r>
      <w:r w:rsidR="00114634">
        <w:t>5</w:t>
      </w:r>
      <w:r>
        <w:t xml:space="preserve"> года заочный этап и 1</w:t>
      </w:r>
      <w:r w:rsidR="00114634">
        <w:t>2</w:t>
      </w:r>
      <w:r w:rsidR="00182315">
        <w:t xml:space="preserve"> </w:t>
      </w:r>
      <w:r w:rsidR="00114634">
        <w:t>декабря</w:t>
      </w:r>
      <w:r>
        <w:t xml:space="preserve"> 202</w:t>
      </w:r>
      <w:r w:rsidR="00114634">
        <w:t>5</w:t>
      </w:r>
      <w:r>
        <w:t xml:space="preserve"> года очный этап Международной научно-практической конференции имени Хатипа</w:t>
      </w:r>
      <w:r w:rsidR="00182315">
        <w:t xml:space="preserve"> </w:t>
      </w:r>
      <w:r>
        <w:t>Юсуповича</w:t>
      </w:r>
      <w:r w:rsidR="00182315">
        <w:t xml:space="preserve"> </w:t>
      </w:r>
      <w:r>
        <w:t>Миннегулова «Д</w:t>
      </w:r>
      <w:r w:rsidR="00312492">
        <w:rPr>
          <w:lang w:val="tt-RU"/>
        </w:rPr>
        <w:t>ө</w:t>
      </w:r>
      <w:r>
        <w:t>ньяда</w:t>
      </w:r>
      <w:r w:rsidR="00182315">
        <w:t xml:space="preserve"> </w:t>
      </w:r>
      <w:r>
        <w:t>сузебез бар...» (далее - Конференция) на базе муниципального бюджетного общеобразовательного учреждения «Татарская гимназия №11» Советского района г.Казани.</w:t>
      </w:r>
    </w:p>
    <w:p w:rsidR="00AC5767" w:rsidRDefault="007D12EF" w:rsidP="00114634">
      <w:pPr>
        <w:pStyle w:val="1"/>
        <w:numPr>
          <w:ilvl w:val="0"/>
          <w:numId w:val="1"/>
        </w:numPr>
        <w:spacing w:line="283" w:lineRule="auto"/>
        <w:ind w:firstLine="860"/>
        <w:jc w:val="both"/>
      </w:pPr>
      <w:r>
        <w:t>Утвердить Положение о проведении Конференци</w:t>
      </w:r>
      <w:r w:rsidR="00114634">
        <w:t>и</w:t>
      </w:r>
      <w:r>
        <w:t>.</w:t>
      </w:r>
    </w:p>
    <w:p w:rsidR="00AC5767" w:rsidRDefault="007D12EF">
      <w:pPr>
        <w:pStyle w:val="1"/>
        <w:numPr>
          <w:ilvl w:val="0"/>
          <w:numId w:val="1"/>
        </w:numPr>
        <w:tabs>
          <w:tab w:val="left" w:pos="1049"/>
        </w:tabs>
        <w:spacing w:line="283" w:lineRule="auto"/>
        <w:ind w:firstLine="860"/>
        <w:jc w:val="both"/>
      </w:pPr>
      <w:r>
        <w:t>Начальнику информационно-методического отдела Управления образования Исполнительного комитета муниципального образования г.Казани Ю.Г.Игнашевой обеспечить организационно-методическое сопровождение Конференции.</w:t>
      </w:r>
    </w:p>
    <w:p w:rsidR="00AC5767" w:rsidRDefault="007D12EF" w:rsidP="00114634">
      <w:pPr>
        <w:pStyle w:val="1"/>
        <w:numPr>
          <w:ilvl w:val="0"/>
          <w:numId w:val="1"/>
        </w:numPr>
        <w:tabs>
          <w:tab w:val="left" w:pos="1418"/>
        </w:tabs>
        <w:spacing w:line="266" w:lineRule="auto"/>
        <w:ind w:firstLine="860"/>
        <w:jc w:val="both"/>
      </w:pPr>
      <w:r>
        <w:t>Начальникам отделов Управления образования г. Казани по районам:</w:t>
      </w:r>
    </w:p>
    <w:p w:rsidR="00AC5767" w:rsidRDefault="007D12EF">
      <w:pPr>
        <w:pStyle w:val="1"/>
        <w:spacing w:line="266" w:lineRule="auto"/>
        <w:ind w:firstLine="860"/>
        <w:jc w:val="both"/>
      </w:pPr>
      <w:r>
        <w:t>- довести данный приказ до сведения руководителей учреждений образования;</w:t>
      </w:r>
    </w:p>
    <w:p w:rsidR="00182315" w:rsidRDefault="00182315" w:rsidP="00182315">
      <w:pPr>
        <w:pStyle w:val="1"/>
        <w:spacing w:after="160" w:line="276" w:lineRule="auto"/>
        <w:ind w:firstLine="0"/>
        <w:jc w:val="both"/>
      </w:pPr>
      <w:r>
        <w:t xml:space="preserve">            - </w:t>
      </w:r>
      <w:r w:rsidR="007D12EF">
        <w:t>назначить сопровождающих педагогов, возложив на них ответственность за жизнь, здоровье и безопасность детей во время пути следования и в период проведения Конференции.</w:t>
      </w:r>
    </w:p>
    <w:p w:rsidR="00182315" w:rsidRDefault="000576F3" w:rsidP="00182315">
      <w:pPr>
        <w:pStyle w:val="1"/>
        <w:numPr>
          <w:ilvl w:val="0"/>
          <w:numId w:val="1"/>
        </w:numPr>
        <w:tabs>
          <w:tab w:val="left" w:pos="1096"/>
        </w:tabs>
        <w:spacing w:after="380" w:line="286" w:lineRule="auto"/>
        <w:ind w:firstLine="780"/>
      </w:pPr>
      <w:r>
        <w:pict>
          <v:shape id="_x0000_s1033" type="#_x0000_t202" style="position:absolute;left:0;text-align:left;margin-left:65.75pt;margin-top:58pt;width:75.05pt;height:17.3pt;z-index:-125827326;mso-position-horizontal-relative:page" filled="f" stroked="f">
            <v:textbox inset="0,0,0,0">
              <w:txbxContent>
                <w:p w:rsidR="00182315" w:rsidRDefault="00182315" w:rsidP="00182315">
                  <w:pPr>
                    <w:pStyle w:val="1"/>
                    <w:ind w:firstLine="0"/>
                  </w:pPr>
                  <w:r>
                    <w:rPr>
                      <w:b/>
                      <w:bCs/>
                    </w:rPr>
                    <w:t>Начальник</w:t>
                  </w:r>
                </w:p>
              </w:txbxContent>
            </v:textbox>
            <w10:wrap type="square" side="right" anchorx="page"/>
          </v:shape>
        </w:pict>
      </w:r>
      <w:r w:rsidR="00182315">
        <w:t>Контроль за исполнением данного приказа возложить на заместителя начальника А.М. Ахметова.</w:t>
      </w:r>
    </w:p>
    <w:p w:rsidR="00AC5767" w:rsidRDefault="00182315" w:rsidP="00182315">
      <w:pPr>
        <w:pStyle w:val="1"/>
        <w:spacing w:after="160" w:line="276" w:lineRule="auto"/>
        <w:ind w:firstLine="0"/>
        <w:jc w:val="both"/>
        <w:sectPr w:rsidR="00AC5767" w:rsidSect="00182315">
          <w:type w:val="continuous"/>
          <w:pgSz w:w="11900" w:h="16840"/>
          <w:pgMar w:top="568" w:right="642" w:bottom="426" w:left="962" w:header="719" w:footer="491" w:gutter="0"/>
          <w:cols w:space="720"/>
          <w:noEndnote/>
          <w:docGrid w:linePitch="360"/>
        </w:sectPr>
      </w:pPr>
      <w:r>
        <w:t xml:space="preserve">                                                                          </w:t>
      </w:r>
      <w:r w:rsidR="007D12EF">
        <w:rPr>
          <w:b/>
          <w:bCs/>
        </w:rPr>
        <w:t>И.А.Ризванов</w:t>
      </w:r>
    </w:p>
    <w:p w:rsidR="00AC5767" w:rsidRDefault="007D12EF">
      <w:pPr>
        <w:pStyle w:val="1"/>
        <w:spacing w:before="440"/>
        <w:ind w:firstLine="0"/>
        <w:jc w:val="center"/>
      </w:pPr>
      <w:r>
        <w:rPr>
          <w:b/>
          <w:bCs/>
        </w:rPr>
        <w:lastRenderedPageBreak/>
        <w:t>ПОЛОЖЕНИЕ</w:t>
      </w:r>
    </w:p>
    <w:p w:rsidR="00AC5767" w:rsidRDefault="007D12EF">
      <w:pPr>
        <w:pStyle w:val="1"/>
        <w:spacing w:after="320"/>
        <w:ind w:firstLine="0"/>
        <w:jc w:val="center"/>
      </w:pPr>
      <w:r>
        <w:rPr>
          <w:b/>
          <w:bCs/>
        </w:rPr>
        <w:t>О проведении Международной научно-практической конференции</w:t>
      </w:r>
      <w:r>
        <w:rPr>
          <w:b/>
          <w:bCs/>
        </w:rPr>
        <w:br/>
        <w:t>имени Хатипа</w:t>
      </w:r>
      <w:r w:rsidR="00182315">
        <w:rPr>
          <w:b/>
          <w:bCs/>
        </w:rPr>
        <w:t xml:space="preserve"> </w:t>
      </w:r>
      <w:r>
        <w:rPr>
          <w:b/>
          <w:bCs/>
        </w:rPr>
        <w:t>Юсуповича</w:t>
      </w:r>
      <w:r w:rsidR="00182315">
        <w:rPr>
          <w:b/>
          <w:bCs/>
        </w:rPr>
        <w:t xml:space="preserve"> </w:t>
      </w:r>
      <w:r>
        <w:rPr>
          <w:b/>
          <w:bCs/>
        </w:rPr>
        <w:t>Миннегулова</w:t>
      </w:r>
      <w:r>
        <w:rPr>
          <w:b/>
          <w:bCs/>
        </w:rPr>
        <w:br/>
        <w:t>«Д</w:t>
      </w:r>
      <w:r w:rsidR="00312492">
        <w:rPr>
          <w:b/>
          <w:bCs/>
          <w:lang w:val="tt-RU"/>
        </w:rPr>
        <w:t>ө</w:t>
      </w:r>
      <w:r>
        <w:rPr>
          <w:b/>
          <w:bCs/>
        </w:rPr>
        <w:t>ньяда</w:t>
      </w:r>
      <w:r w:rsidR="00182315">
        <w:rPr>
          <w:b/>
          <w:bCs/>
        </w:rPr>
        <w:t xml:space="preserve"> </w:t>
      </w:r>
      <w:r>
        <w:rPr>
          <w:b/>
          <w:bCs/>
        </w:rPr>
        <w:t>сузебез бар...»</w:t>
      </w:r>
    </w:p>
    <w:p w:rsidR="00AC5767" w:rsidRDefault="007D12EF">
      <w:pPr>
        <w:pStyle w:val="11"/>
        <w:keepNext/>
        <w:keepLines/>
        <w:numPr>
          <w:ilvl w:val="0"/>
          <w:numId w:val="2"/>
        </w:numPr>
        <w:tabs>
          <w:tab w:val="left" w:pos="324"/>
        </w:tabs>
      </w:pPr>
      <w:bookmarkStart w:id="1" w:name="bookmark2"/>
      <w:r>
        <w:t>Общие положения.</w:t>
      </w:r>
      <w:bookmarkEnd w:id="1"/>
    </w:p>
    <w:p w:rsidR="00AC5767" w:rsidRDefault="007D12EF">
      <w:pPr>
        <w:pStyle w:val="1"/>
        <w:numPr>
          <w:ilvl w:val="1"/>
          <w:numId w:val="3"/>
        </w:numPr>
        <w:tabs>
          <w:tab w:val="left" w:pos="1372"/>
        </w:tabs>
        <w:ind w:firstLine="740"/>
        <w:jc w:val="both"/>
      </w:pPr>
      <w:r>
        <w:t>Научно-практическая конференция имени Хатипа</w:t>
      </w:r>
      <w:r w:rsidR="00182315">
        <w:t xml:space="preserve"> </w:t>
      </w:r>
      <w:r>
        <w:t>Юсуповича</w:t>
      </w:r>
      <w:r w:rsidR="00182315">
        <w:t xml:space="preserve"> </w:t>
      </w:r>
      <w:r>
        <w:t>Миннегулова (далее - Конференция) посвящена выдающе</w:t>
      </w:r>
      <w:r w:rsidR="00114634">
        <w:t>му</w:t>
      </w:r>
      <w:r>
        <w:t>ся учено</w:t>
      </w:r>
      <w:r w:rsidR="00114634">
        <w:t>му</w:t>
      </w:r>
      <w:r>
        <w:t>-литературовед</w:t>
      </w:r>
      <w:r w:rsidR="00114634">
        <w:t>у</w:t>
      </w:r>
      <w:r>
        <w:t>, тюрколог</w:t>
      </w:r>
      <w:r w:rsidR="00114634">
        <w:t>у</w:t>
      </w:r>
      <w:r>
        <w:t>, литературно</w:t>
      </w:r>
      <w:r w:rsidR="00114634">
        <w:t>му</w:t>
      </w:r>
      <w:r>
        <w:t xml:space="preserve"> критик</w:t>
      </w:r>
      <w:r w:rsidR="00114634">
        <w:t>у</w:t>
      </w:r>
      <w:r>
        <w:t>, педагог</w:t>
      </w:r>
      <w:r w:rsidR="00114634">
        <w:t>у</w:t>
      </w:r>
      <w:r>
        <w:t>, автор</w:t>
      </w:r>
      <w:r w:rsidR="00114634">
        <w:t>у</w:t>
      </w:r>
      <w:r>
        <w:t xml:space="preserve"> учебников, общественно</w:t>
      </w:r>
      <w:r w:rsidR="00114634">
        <w:t>му</w:t>
      </w:r>
      <w:r>
        <w:t xml:space="preserve"> деятел</w:t>
      </w:r>
      <w:r w:rsidR="00114634">
        <w:t>ю</w:t>
      </w:r>
      <w:r>
        <w:t>, доктор</w:t>
      </w:r>
      <w:r w:rsidR="00114634">
        <w:t>у</w:t>
      </w:r>
      <w:r>
        <w:t xml:space="preserve"> филологических наук, «Заслуженно</w:t>
      </w:r>
      <w:r w:rsidR="00114634">
        <w:t>му</w:t>
      </w:r>
      <w:r>
        <w:t xml:space="preserve"> профессор</w:t>
      </w:r>
      <w:r w:rsidR="00114634">
        <w:t>у</w:t>
      </w:r>
      <w:r>
        <w:t xml:space="preserve"> Казанского университета», «Заслуженно</w:t>
      </w:r>
      <w:r w:rsidR="00114634">
        <w:t>му</w:t>
      </w:r>
      <w:r>
        <w:t xml:space="preserve"> деятел</w:t>
      </w:r>
      <w:r w:rsidR="00114634">
        <w:t>ю</w:t>
      </w:r>
      <w:r>
        <w:t xml:space="preserve"> науки Российской Федерации» и «Заслуженно</w:t>
      </w:r>
      <w:r w:rsidR="00114634">
        <w:t>му</w:t>
      </w:r>
      <w:r>
        <w:t xml:space="preserve"> деятел</w:t>
      </w:r>
      <w:r w:rsidR="00114634">
        <w:t>ю</w:t>
      </w:r>
      <w:r>
        <w:t xml:space="preserve"> науки Республики Татарстан», «Лауреат</w:t>
      </w:r>
      <w:r w:rsidR="00114634">
        <w:t>у</w:t>
      </w:r>
      <w:r>
        <w:t xml:space="preserve"> Государственной премии РТ в области науки и техники», академик</w:t>
      </w:r>
      <w:r w:rsidR="00114634">
        <w:t>у</w:t>
      </w:r>
      <w:r>
        <w:t xml:space="preserve"> Российской Академии гуманитарных наук, лауреат</w:t>
      </w:r>
      <w:r w:rsidR="00114634">
        <w:t>у</w:t>
      </w:r>
      <w:r>
        <w:t xml:space="preserve"> премий имени Кул Гали, Гаяза</w:t>
      </w:r>
      <w:r w:rsidR="00182315">
        <w:t xml:space="preserve"> </w:t>
      </w:r>
      <w:r>
        <w:t>Исхаки, Джамала</w:t>
      </w:r>
      <w:r w:rsidR="00182315">
        <w:t xml:space="preserve"> </w:t>
      </w:r>
      <w:r>
        <w:t>Валиди, Суббуха</w:t>
      </w:r>
      <w:r w:rsidR="00182315">
        <w:t xml:space="preserve"> </w:t>
      </w:r>
      <w:r>
        <w:t xml:space="preserve">Рафикова и проводится в рамках </w:t>
      </w:r>
      <w:r w:rsidRPr="00C412CB">
        <w:t xml:space="preserve">Года </w:t>
      </w:r>
      <w:r w:rsidR="00C412CB" w:rsidRPr="00C412CB">
        <w:t xml:space="preserve">защитника Отечества </w:t>
      </w:r>
      <w:bookmarkStart w:id="2" w:name="_GoBack"/>
      <w:bookmarkEnd w:id="2"/>
      <w:r>
        <w:t xml:space="preserve"> в Республике Татарстан.</w:t>
      </w:r>
    </w:p>
    <w:p w:rsidR="00AC5767" w:rsidRDefault="007D12EF">
      <w:pPr>
        <w:pStyle w:val="1"/>
        <w:numPr>
          <w:ilvl w:val="1"/>
          <w:numId w:val="3"/>
        </w:numPr>
        <w:tabs>
          <w:tab w:val="left" w:pos="1372"/>
        </w:tabs>
        <w:ind w:firstLine="740"/>
        <w:jc w:val="both"/>
      </w:pPr>
      <w:r>
        <w:t>Настоящее Положение определяет цели, задачи и порядок проведения научно-практической конференции имени Хатипа</w:t>
      </w:r>
      <w:r w:rsidR="00182315">
        <w:t xml:space="preserve"> </w:t>
      </w:r>
      <w:r>
        <w:t>Юсуповича</w:t>
      </w:r>
      <w:r w:rsidR="00182315">
        <w:t xml:space="preserve"> </w:t>
      </w:r>
      <w:r>
        <w:t>Миннегулова, порядок её организации, проведения, подведения итогов Конференции и награждения призеров и победителей.</w:t>
      </w:r>
    </w:p>
    <w:p w:rsidR="00AC5767" w:rsidRDefault="007D12EF">
      <w:pPr>
        <w:pStyle w:val="1"/>
        <w:numPr>
          <w:ilvl w:val="1"/>
          <w:numId w:val="3"/>
        </w:numPr>
        <w:tabs>
          <w:tab w:val="left" w:pos="1372"/>
        </w:tabs>
        <w:ind w:firstLine="740"/>
        <w:jc w:val="both"/>
      </w:pPr>
      <w:r>
        <w:t>Конференция направлена на развитие творческой деятельности педагогических работников по обновлению содержания образования, поддержку новых технологий в организации образовательного процесса, рост профессионального мастерства педагогических работников, утверждение приоритетов образования в обществе, выявление талантливых детей.</w:t>
      </w:r>
    </w:p>
    <w:p w:rsidR="00AC5767" w:rsidRDefault="007D12EF" w:rsidP="00182315">
      <w:pPr>
        <w:pStyle w:val="1"/>
        <w:numPr>
          <w:ilvl w:val="0"/>
          <w:numId w:val="2"/>
        </w:numPr>
        <w:tabs>
          <w:tab w:val="left" w:pos="1106"/>
        </w:tabs>
        <w:ind w:firstLine="700"/>
        <w:jc w:val="center"/>
      </w:pPr>
      <w:r>
        <w:rPr>
          <w:b/>
          <w:bCs/>
        </w:rPr>
        <w:t>Цель и задачи Конференции</w:t>
      </w:r>
    </w:p>
    <w:p w:rsidR="00AC5767" w:rsidRDefault="007D12EF">
      <w:pPr>
        <w:pStyle w:val="1"/>
        <w:numPr>
          <w:ilvl w:val="1"/>
          <w:numId w:val="4"/>
        </w:numPr>
        <w:tabs>
          <w:tab w:val="left" w:pos="1141"/>
        </w:tabs>
        <w:ind w:firstLine="580"/>
        <w:jc w:val="both"/>
      </w:pPr>
      <w:r>
        <w:t>Конференция проводится с целью выявления и создания условий для развития и реализации интеллектуальных и творческих возможностей педагогических работников, школьных библиотекарей, воспитателей дошкольных образовательных учреждений, преподавателей высшего и среднего профессионального образования, студентов высшего и среднего профессионального образования и учащихся 8-11 классов образовательных организаций.</w:t>
      </w:r>
    </w:p>
    <w:p w:rsidR="00AC5767" w:rsidRDefault="007D12EF">
      <w:pPr>
        <w:pStyle w:val="1"/>
        <w:numPr>
          <w:ilvl w:val="1"/>
          <w:numId w:val="4"/>
        </w:numPr>
        <w:tabs>
          <w:tab w:val="left" w:pos="1721"/>
        </w:tabs>
        <w:ind w:firstLine="580"/>
        <w:jc w:val="both"/>
      </w:pPr>
      <w:r>
        <w:t>Задачи Конференции:</w:t>
      </w:r>
    </w:p>
    <w:p w:rsidR="00AC5767" w:rsidRDefault="007D12EF">
      <w:pPr>
        <w:pStyle w:val="1"/>
        <w:numPr>
          <w:ilvl w:val="0"/>
          <w:numId w:val="5"/>
        </w:numPr>
        <w:tabs>
          <w:tab w:val="left" w:pos="784"/>
        </w:tabs>
        <w:ind w:firstLine="580"/>
        <w:jc w:val="both"/>
      </w:pPr>
      <w:r>
        <w:t>выявление творчески работающих учителей, поддержка их исследовательской деятельности;</w:t>
      </w:r>
    </w:p>
    <w:p w:rsidR="00AC5767" w:rsidRDefault="007D12EF">
      <w:pPr>
        <w:pStyle w:val="1"/>
        <w:numPr>
          <w:ilvl w:val="0"/>
          <w:numId w:val="5"/>
        </w:numPr>
        <w:tabs>
          <w:tab w:val="left" w:pos="777"/>
        </w:tabs>
        <w:ind w:firstLine="580"/>
        <w:jc w:val="both"/>
      </w:pPr>
      <w:r>
        <w:t>выявление одаренных и талантливых обучающихся для последующей поддержки и развития их способностей;</w:t>
      </w:r>
    </w:p>
    <w:p w:rsidR="00AC5767" w:rsidRDefault="007D12EF">
      <w:pPr>
        <w:pStyle w:val="1"/>
        <w:numPr>
          <w:ilvl w:val="0"/>
          <w:numId w:val="5"/>
        </w:numPr>
        <w:tabs>
          <w:tab w:val="left" w:pos="1372"/>
        </w:tabs>
        <w:ind w:firstLine="580"/>
        <w:jc w:val="both"/>
      </w:pPr>
      <w:r>
        <w:t>воспитание патриотизма;</w:t>
      </w:r>
    </w:p>
    <w:p w:rsidR="00AC5767" w:rsidRDefault="007D12EF">
      <w:pPr>
        <w:pStyle w:val="1"/>
        <w:numPr>
          <w:ilvl w:val="0"/>
          <w:numId w:val="5"/>
        </w:numPr>
        <w:tabs>
          <w:tab w:val="left" w:pos="1372"/>
        </w:tabs>
        <w:ind w:firstLine="580"/>
        <w:jc w:val="both"/>
      </w:pPr>
      <w:r>
        <w:t>изучение творческого наследия Хатипа</w:t>
      </w:r>
      <w:r w:rsidR="00182315">
        <w:t xml:space="preserve"> </w:t>
      </w:r>
      <w:r>
        <w:t>Миннегулова;</w:t>
      </w:r>
    </w:p>
    <w:p w:rsidR="00AC5767" w:rsidRDefault="007D12EF">
      <w:pPr>
        <w:pStyle w:val="1"/>
        <w:numPr>
          <w:ilvl w:val="0"/>
          <w:numId w:val="5"/>
        </w:numPr>
        <w:tabs>
          <w:tab w:val="left" w:pos="784"/>
        </w:tabs>
        <w:ind w:firstLine="580"/>
        <w:jc w:val="both"/>
      </w:pPr>
      <w:r>
        <w:t>приобщение к духовным ценностям, традициям национальной культуры, языку;</w:t>
      </w:r>
    </w:p>
    <w:p w:rsidR="00AC5767" w:rsidRDefault="007D12EF">
      <w:pPr>
        <w:pStyle w:val="1"/>
        <w:spacing w:after="320"/>
        <w:ind w:firstLine="1060"/>
        <w:jc w:val="both"/>
      </w:pPr>
      <w:r>
        <w:t>формирование филологического, интеллектуального мышления и эстетического вкуса.</w:t>
      </w:r>
    </w:p>
    <w:p w:rsidR="00AC5767" w:rsidRDefault="007D12EF">
      <w:pPr>
        <w:pStyle w:val="1"/>
        <w:numPr>
          <w:ilvl w:val="0"/>
          <w:numId w:val="2"/>
        </w:numPr>
        <w:tabs>
          <w:tab w:val="left" w:pos="525"/>
        </w:tabs>
        <w:ind w:firstLine="0"/>
        <w:jc w:val="center"/>
      </w:pPr>
      <w:r>
        <w:rPr>
          <w:b/>
          <w:bCs/>
        </w:rPr>
        <w:t>Организаторы Конференции</w:t>
      </w:r>
    </w:p>
    <w:p w:rsidR="00AC5767" w:rsidRDefault="007D12EF">
      <w:pPr>
        <w:pStyle w:val="1"/>
        <w:numPr>
          <w:ilvl w:val="1"/>
          <w:numId w:val="6"/>
        </w:numPr>
        <w:tabs>
          <w:tab w:val="left" w:pos="1296"/>
        </w:tabs>
        <w:ind w:firstLine="700"/>
        <w:jc w:val="both"/>
      </w:pPr>
      <w:r>
        <w:t>Организаторами Конференции выступают:</w:t>
      </w:r>
    </w:p>
    <w:p w:rsidR="00AC5767" w:rsidRDefault="007D12EF">
      <w:pPr>
        <w:pStyle w:val="1"/>
        <w:numPr>
          <w:ilvl w:val="0"/>
          <w:numId w:val="7"/>
        </w:numPr>
        <w:tabs>
          <w:tab w:val="left" w:pos="978"/>
        </w:tabs>
        <w:ind w:firstLine="700"/>
        <w:jc w:val="both"/>
      </w:pPr>
      <w:r>
        <w:t>Кафедра национальных и глобальных медиа Высшей школы журналистики и медиакоммуникаций Казанского (Приволжского) федерального университета;</w:t>
      </w:r>
    </w:p>
    <w:p w:rsidR="00AC5767" w:rsidRDefault="007D12EF">
      <w:pPr>
        <w:pStyle w:val="1"/>
        <w:numPr>
          <w:ilvl w:val="0"/>
          <w:numId w:val="7"/>
        </w:numPr>
        <w:tabs>
          <w:tab w:val="left" w:pos="974"/>
        </w:tabs>
        <w:ind w:firstLine="700"/>
        <w:jc w:val="both"/>
      </w:pPr>
      <w:r>
        <w:t xml:space="preserve">Управление образования Исполнительного комитета муниципального </w:t>
      </w:r>
      <w:r>
        <w:lastRenderedPageBreak/>
        <w:t>образования города Казани;</w:t>
      </w:r>
    </w:p>
    <w:p w:rsidR="00AC5767" w:rsidRDefault="007D12EF">
      <w:pPr>
        <w:pStyle w:val="1"/>
        <w:numPr>
          <w:ilvl w:val="0"/>
          <w:numId w:val="7"/>
        </w:numPr>
        <w:tabs>
          <w:tab w:val="left" w:pos="974"/>
        </w:tabs>
        <w:ind w:firstLine="700"/>
        <w:jc w:val="both"/>
      </w:pPr>
      <w:r>
        <w:t>Отдел образования «Управления образования Исполнительного комитета муниципального образования города Казани» по Советскому району;</w:t>
      </w:r>
    </w:p>
    <w:p w:rsidR="00AC5767" w:rsidRDefault="007D12EF">
      <w:pPr>
        <w:pStyle w:val="1"/>
        <w:numPr>
          <w:ilvl w:val="0"/>
          <w:numId w:val="7"/>
        </w:numPr>
        <w:tabs>
          <w:tab w:val="left" w:pos="974"/>
        </w:tabs>
        <w:ind w:firstLine="700"/>
        <w:jc w:val="both"/>
      </w:pPr>
      <w:r>
        <w:t>Муниципальное бюджетное общеобразовательное учреждение «Татарская гимназия № 11» Советского района г. Казани;</w:t>
      </w:r>
    </w:p>
    <w:p w:rsidR="00AC5767" w:rsidRDefault="007D12EF" w:rsidP="00114634">
      <w:pPr>
        <w:pStyle w:val="1"/>
        <w:numPr>
          <w:ilvl w:val="0"/>
          <w:numId w:val="7"/>
        </w:numPr>
        <w:spacing w:after="320"/>
        <w:ind w:firstLine="700"/>
        <w:jc w:val="both"/>
      </w:pPr>
      <w:r>
        <w:t>«Центр Детского Творчества пос. Дербышки» Советского района г. Казани.</w:t>
      </w:r>
    </w:p>
    <w:p w:rsidR="00AC5767" w:rsidRDefault="007D12EF">
      <w:pPr>
        <w:pStyle w:val="11"/>
        <w:keepNext/>
        <w:keepLines/>
        <w:numPr>
          <w:ilvl w:val="0"/>
          <w:numId w:val="2"/>
        </w:numPr>
        <w:tabs>
          <w:tab w:val="left" w:pos="564"/>
        </w:tabs>
      </w:pPr>
      <w:bookmarkStart w:id="3" w:name="bookmark4"/>
      <w:r>
        <w:t>Участники Конференции</w:t>
      </w:r>
      <w:bookmarkEnd w:id="3"/>
    </w:p>
    <w:p w:rsidR="00AC5767" w:rsidRDefault="007D12EF">
      <w:pPr>
        <w:pStyle w:val="1"/>
        <w:numPr>
          <w:ilvl w:val="1"/>
          <w:numId w:val="8"/>
        </w:numPr>
        <w:tabs>
          <w:tab w:val="left" w:pos="1460"/>
        </w:tabs>
        <w:spacing w:after="320"/>
        <w:ind w:firstLine="580"/>
        <w:jc w:val="both"/>
      </w:pPr>
      <w:r>
        <w:t>Участниками конференции могут стать учащиеся 8-11 классов, воспитатели дошкольных образовательных учреждений, педагогические работники и библиотекари образовательных организаций, научно-педагогические работники и студенты высшего и среднего профессионального образования.</w:t>
      </w:r>
    </w:p>
    <w:p w:rsidR="00AC5767" w:rsidRDefault="007D12EF">
      <w:pPr>
        <w:pStyle w:val="11"/>
        <w:keepNext/>
        <w:keepLines/>
        <w:numPr>
          <w:ilvl w:val="0"/>
          <w:numId w:val="2"/>
        </w:numPr>
        <w:tabs>
          <w:tab w:val="left" w:pos="459"/>
        </w:tabs>
      </w:pPr>
      <w:bookmarkStart w:id="4" w:name="bookmark6"/>
      <w:r>
        <w:t>Направления работы Конференции</w:t>
      </w:r>
      <w:bookmarkEnd w:id="4"/>
    </w:p>
    <w:p w:rsidR="00AC5767" w:rsidRDefault="007D12EF">
      <w:pPr>
        <w:pStyle w:val="1"/>
        <w:spacing w:after="100"/>
        <w:ind w:firstLine="780"/>
        <w:jc w:val="both"/>
      </w:pPr>
      <w:r>
        <w:t>В рамках Конференции предлагается работа секций по следующим направлениям:</w:t>
      </w:r>
    </w:p>
    <w:p w:rsidR="00AC5767" w:rsidRDefault="007D12EF" w:rsidP="00747D87">
      <w:pPr>
        <w:pStyle w:val="1"/>
        <w:numPr>
          <w:ilvl w:val="0"/>
          <w:numId w:val="9"/>
        </w:numPr>
        <w:tabs>
          <w:tab w:val="left" w:pos="279"/>
        </w:tabs>
        <w:ind w:firstLine="0"/>
        <w:jc w:val="both"/>
      </w:pPr>
      <w:r>
        <w:rPr>
          <w:b/>
          <w:bCs/>
        </w:rPr>
        <w:t>«Х.Й.Ми</w:t>
      </w:r>
      <w:r w:rsidR="00114634">
        <w:rPr>
          <w:b/>
          <w:bCs/>
          <w:lang w:val="tt-RU"/>
        </w:rPr>
        <w:t>ң</w:t>
      </w:r>
      <w:r>
        <w:rPr>
          <w:b/>
          <w:bCs/>
        </w:rPr>
        <w:t xml:space="preserve">негулов — татар </w:t>
      </w:r>
      <w:r w:rsidR="00114634">
        <w:rPr>
          <w:b/>
          <w:bCs/>
          <w:lang w:val="tt-RU"/>
        </w:rPr>
        <w:t>ә</w:t>
      </w:r>
      <w:r>
        <w:rPr>
          <w:b/>
          <w:bCs/>
        </w:rPr>
        <w:t>д</w:t>
      </w:r>
      <w:r w:rsidR="00114634">
        <w:rPr>
          <w:b/>
          <w:bCs/>
          <w:lang w:val="tt-RU"/>
        </w:rPr>
        <w:t>ә</w:t>
      </w:r>
      <w:r>
        <w:rPr>
          <w:b/>
          <w:bCs/>
        </w:rPr>
        <w:t>бияты</w:t>
      </w:r>
      <w:r w:rsidR="00182315">
        <w:rPr>
          <w:b/>
          <w:bCs/>
        </w:rPr>
        <w:t xml:space="preserve"> </w:t>
      </w:r>
      <w:r>
        <w:rPr>
          <w:b/>
          <w:bCs/>
        </w:rPr>
        <w:t>тарихын</w:t>
      </w:r>
      <w:r w:rsidR="00182315">
        <w:rPr>
          <w:b/>
          <w:bCs/>
        </w:rPr>
        <w:t xml:space="preserve"> </w:t>
      </w:r>
      <w:r w:rsidR="00114634">
        <w:rPr>
          <w:b/>
          <w:bCs/>
          <w:lang w:val="tt-RU"/>
        </w:rPr>
        <w:t>ө</w:t>
      </w:r>
      <w:r>
        <w:rPr>
          <w:b/>
          <w:bCs/>
        </w:rPr>
        <w:t>йр</w:t>
      </w:r>
      <w:r w:rsidR="00114634">
        <w:rPr>
          <w:b/>
          <w:bCs/>
          <w:lang w:val="tt-RU"/>
        </w:rPr>
        <w:t>ә</w:t>
      </w:r>
      <w:r>
        <w:rPr>
          <w:b/>
          <w:bCs/>
        </w:rPr>
        <w:t>н</w:t>
      </w:r>
      <w:r w:rsidR="00114634">
        <w:rPr>
          <w:b/>
          <w:bCs/>
          <w:lang w:val="tt-RU"/>
        </w:rPr>
        <w:t>ү</w:t>
      </w:r>
      <w:r>
        <w:rPr>
          <w:b/>
          <w:bCs/>
        </w:rPr>
        <w:t>че галим»</w:t>
      </w:r>
    </w:p>
    <w:p w:rsidR="00EC1D22" w:rsidRDefault="007D12EF" w:rsidP="00747D87">
      <w:pPr>
        <w:pStyle w:val="1"/>
        <w:spacing w:line="276" w:lineRule="auto"/>
        <w:ind w:firstLine="0"/>
        <w:rPr>
          <w:b/>
          <w:bCs/>
          <w:lang w:val="tt-RU"/>
        </w:rPr>
      </w:pPr>
      <w:r>
        <w:rPr>
          <w:b/>
          <w:bCs/>
        </w:rPr>
        <w:t xml:space="preserve">«Х.Ю.Миннегулов — ученый, изучающий историю татарской литературы» </w:t>
      </w:r>
    </w:p>
    <w:p w:rsidR="00EC1D22" w:rsidRDefault="007D12EF" w:rsidP="00747D87">
      <w:pPr>
        <w:pStyle w:val="1"/>
        <w:spacing w:line="276" w:lineRule="auto"/>
        <w:ind w:firstLine="0"/>
        <w:rPr>
          <w:lang w:val="tt-RU"/>
        </w:rPr>
      </w:pPr>
      <w:r>
        <w:t xml:space="preserve">(принимаются научно-исследовательские работы) (для учащихся 8-11 классов, </w:t>
      </w:r>
    </w:p>
    <w:p w:rsidR="00AC5767" w:rsidRDefault="007D12EF" w:rsidP="00747D87">
      <w:pPr>
        <w:pStyle w:val="1"/>
        <w:spacing w:line="276" w:lineRule="auto"/>
        <w:ind w:firstLine="0"/>
        <w:rPr>
          <w:lang w:val="tt-RU"/>
        </w:rPr>
      </w:pPr>
      <w:r>
        <w:t>студентов, воспитателей и педагогов);</w:t>
      </w:r>
    </w:p>
    <w:p w:rsidR="00EC1D22" w:rsidRPr="00EC1D22" w:rsidRDefault="00EC1D22" w:rsidP="00747D87">
      <w:pPr>
        <w:pStyle w:val="1"/>
        <w:spacing w:line="276" w:lineRule="auto"/>
        <w:ind w:firstLine="0"/>
        <w:rPr>
          <w:lang w:val="tt-RU"/>
        </w:rPr>
      </w:pPr>
    </w:p>
    <w:p w:rsidR="00AC5767" w:rsidRPr="00182315" w:rsidRDefault="00114634">
      <w:pPr>
        <w:pStyle w:val="1"/>
        <w:numPr>
          <w:ilvl w:val="0"/>
          <w:numId w:val="9"/>
        </w:numPr>
        <w:tabs>
          <w:tab w:val="left" w:pos="276"/>
        </w:tabs>
        <w:ind w:left="300" w:hanging="300"/>
        <w:jc w:val="both"/>
        <w:rPr>
          <w:lang w:val="tt-RU"/>
        </w:rPr>
      </w:pPr>
      <w:r w:rsidRPr="00182315">
        <w:rPr>
          <w:b/>
          <w:bCs/>
          <w:lang w:val="tt-RU"/>
        </w:rPr>
        <w:t>«Х.</w:t>
      </w:r>
      <w:r>
        <w:rPr>
          <w:b/>
          <w:bCs/>
          <w:lang w:val="tt-RU"/>
        </w:rPr>
        <w:t>Й</w:t>
      </w:r>
      <w:r w:rsidR="007D12EF" w:rsidRPr="00182315">
        <w:rPr>
          <w:b/>
          <w:bCs/>
          <w:lang w:val="tt-RU"/>
        </w:rPr>
        <w:t>.Ми</w:t>
      </w:r>
      <w:r>
        <w:rPr>
          <w:b/>
          <w:bCs/>
          <w:lang w:val="tt-RU"/>
        </w:rPr>
        <w:t>ң</w:t>
      </w:r>
      <w:r w:rsidR="007D12EF" w:rsidRPr="00182315">
        <w:rPr>
          <w:b/>
          <w:bCs/>
          <w:lang w:val="tt-RU"/>
        </w:rPr>
        <w:t>негуловны</w:t>
      </w:r>
      <w:r>
        <w:rPr>
          <w:b/>
          <w:bCs/>
          <w:lang w:val="tt-RU"/>
        </w:rPr>
        <w:t>ң</w:t>
      </w:r>
      <w:r w:rsidR="007D12EF" w:rsidRPr="00182315">
        <w:rPr>
          <w:b/>
          <w:bCs/>
          <w:lang w:val="tt-RU"/>
        </w:rPr>
        <w:t xml:space="preserve"> басма китапларына</w:t>
      </w:r>
      <w:r w:rsidR="00182315">
        <w:rPr>
          <w:b/>
          <w:bCs/>
          <w:lang w:val="tt-RU"/>
        </w:rPr>
        <w:t xml:space="preserve"> </w:t>
      </w:r>
      <w:r w:rsidR="007D12EF" w:rsidRPr="00182315">
        <w:rPr>
          <w:b/>
          <w:bCs/>
          <w:lang w:val="tt-RU"/>
        </w:rPr>
        <w:t>рецензиял</w:t>
      </w:r>
      <w:r>
        <w:rPr>
          <w:b/>
          <w:bCs/>
          <w:lang w:val="tt-RU"/>
        </w:rPr>
        <w:t>ә</w:t>
      </w:r>
      <w:r w:rsidR="007D12EF" w:rsidRPr="00182315">
        <w:rPr>
          <w:b/>
          <w:bCs/>
          <w:lang w:val="tt-RU"/>
        </w:rPr>
        <w:t>р</w:t>
      </w:r>
      <w:r w:rsidR="00182315">
        <w:rPr>
          <w:b/>
          <w:bCs/>
          <w:lang w:val="tt-RU"/>
        </w:rPr>
        <w:t xml:space="preserve"> </w:t>
      </w:r>
      <w:r>
        <w:rPr>
          <w:b/>
          <w:bCs/>
          <w:lang w:val="tt-RU"/>
        </w:rPr>
        <w:t>һә</w:t>
      </w:r>
      <w:r w:rsidR="007D12EF" w:rsidRPr="00182315">
        <w:rPr>
          <w:b/>
          <w:bCs/>
          <w:lang w:val="tt-RU"/>
        </w:rPr>
        <w:t>м б</w:t>
      </w:r>
      <w:r>
        <w:rPr>
          <w:b/>
          <w:bCs/>
          <w:lang w:val="tt-RU"/>
        </w:rPr>
        <w:t>ә</w:t>
      </w:r>
      <w:r w:rsidR="007D12EF" w:rsidRPr="00182315">
        <w:rPr>
          <w:b/>
          <w:bCs/>
          <w:lang w:val="tt-RU"/>
        </w:rPr>
        <w:t>ял</w:t>
      </w:r>
      <w:r>
        <w:rPr>
          <w:b/>
          <w:bCs/>
          <w:lang w:val="tt-RU"/>
        </w:rPr>
        <w:t>ә</w:t>
      </w:r>
      <w:r w:rsidR="007D12EF" w:rsidRPr="00182315">
        <w:rPr>
          <w:b/>
          <w:bCs/>
          <w:lang w:val="tt-RU"/>
        </w:rPr>
        <w:t>м</w:t>
      </w:r>
      <w:r>
        <w:rPr>
          <w:b/>
          <w:bCs/>
          <w:lang w:val="tt-RU"/>
        </w:rPr>
        <w:t>ә</w:t>
      </w:r>
      <w:r w:rsidR="007D12EF" w:rsidRPr="00182315">
        <w:rPr>
          <w:b/>
          <w:bCs/>
          <w:lang w:val="tt-RU"/>
        </w:rPr>
        <w:t>л</w:t>
      </w:r>
      <w:r>
        <w:rPr>
          <w:b/>
          <w:bCs/>
          <w:lang w:val="tt-RU"/>
        </w:rPr>
        <w:t>ә</w:t>
      </w:r>
      <w:r w:rsidR="007D12EF" w:rsidRPr="00182315">
        <w:rPr>
          <w:b/>
          <w:bCs/>
          <w:lang w:val="tt-RU"/>
        </w:rPr>
        <w:t>р» «Рецензии и отзывы на печатные книги Х.Ю.Миннегулова»</w:t>
      </w:r>
    </w:p>
    <w:p w:rsidR="00AC5767" w:rsidRDefault="007D12EF">
      <w:pPr>
        <w:pStyle w:val="1"/>
        <w:ind w:firstLine="0"/>
        <w:jc w:val="both"/>
        <w:rPr>
          <w:lang w:val="tt-RU"/>
        </w:rPr>
      </w:pPr>
      <w:r>
        <w:t>(для учащихся 8-11 классов, студентов, воспитателей и педагогов);</w:t>
      </w:r>
    </w:p>
    <w:p w:rsidR="00EC1D22" w:rsidRPr="00EC1D22" w:rsidRDefault="00EC1D22">
      <w:pPr>
        <w:pStyle w:val="1"/>
        <w:ind w:firstLine="0"/>
        <w:jc w:val="both"/>
        <w:rPr>
          <w:lang w:val="tt-RU"/>
        </w:rPr>
      </w:pPr>
    </w:p>
    <w:p w:rsidR="00114634" w:rsidRPr="00114634" w:rsidRDefault="00114634" w:rsidP="00114634">
      <w:pPr>
        <w:pStyle w:val="1"/>
        <w:numPr>
          <w:ilvl w:val="0"/>
          <w:numId w:val="10"/>
        </w:numPr>
        <w:tabs>
          <w:tab w:val="left" w:pos="279"/>
        </w:tabs>
        <w:ind w:firstLine="0"/>
        <w:jc w:val="both"/>
        <w:rPr>
          <w:lang w:val="tt-RU"/>
        </w:rPr>
      </w:pPr>
      <w:r w:rsidRPr="00114634">
        <w:rPr>
          <w:b/>
          <w:bCs/>
          <w:lang w:val="tt-RU"/>
        </w:rPr>
        <w:t>«Х.Й.Ми</w:t>
      </w:r>
      <w:r>
        <w:rPr>
          <w:b/>
          <w:bCs/>
          <w:lang w:val="tt-RU"/>
        </w:rPr>
        <w:t>ң</w:t>
      </w:r>
      <w:r w:rsidRPr="00114634">
        <w:rPr>
          <w:b/>
          <w:bCs/>
          <w:lang w:val="tt-RU"/>
        </w:rPr>
        <w:t>негулов хезм</w:t>
      </w:r>
      <w:r>
        <w:rPr>
          <w:b/>
          <w:bCs/>
          <w:lang w:val="tt-RU"/>
        </w:rPr>
        <w:t>ә</w:t>
      </w:r>
      <w:r w:rsidRPr="00114634">
        <w:rPr>
          <w:b/>
          <w:bCs/>
          <w:lang w:val="tt-RU"/>
        </w:rPr>
        <w:t>тл</w:t>
      </w:r>
      <w:r>
        <w:rPr>
          <w:b/>
          <w:bCs/>
          <w:lang w:val="tt-RU"/>
        </w:rPr>
        <w:t>ә</w:t>
      </w:r>
      <w:r w:rsidRPr="00114634">
        <w:rPr>
          <w:b/>
          <w:bCs/>
          <w:lang w:val="tt-RU"/>
        </w:rPr>
        <w:t>ренд</w:t>
      </w:r>
      <w:r>
        <w:rPr>
          <w:b/>
          <w:bCs/>
          <w:lang w:val="tt-RU"/>
        </w:rPr>
        <w:t>ә</w:t>
      </w:r>
      <w:r w:rsidRPr="00114634">
        <w:rPr>
          <w:b/>
          <w:bCs/>
          <w:lang w:val="tt-RU"/>
        </w:rPr>
        <w:t xml:space="preserve"> га</w:t>
      </w:r>
      <w:r w:rsidR="00747D87">
        <w:rPr>
          <w:b/>
          <w:bCs/>
          <w:lang w:val="tt-RU"/>
        </w:rPr>
        <w:t xml:space="preserve">йлә һәм </w:t>
      </w:r>
      <w:r>
        <w:rPr>
          <w:b/>
          <w:bCs/>
          <w:lang w:val="tt-RU"/>
        </w:rPr>
        <w:t>милли</w:t>
      </w:r>
      <w:r w:rsidR="00747D87">
        <w:rPr>
          <w:b/>
          <w:bCs/>
          <w:lang w:val="tt-RU"/>
        </w:rPr>
        <w:t>-әхлакый</w:t>
      </w:r>
      <w:r w:rsidR="00182315">
        <w:rPr>
          <w:b/>
          <w:bCs/>
          <w:lang w:val="tt-RU"/>
        </w:rPr>
        <w:t xml:space="preserve"> </w:t>
      </w:r>
      <w:r w:rsidRPr="00114634">
        <w:rPr>
          <w:b/>
          <w:bCs/>
          <w:lang w:val="tt-RU"/>
        </w:rPr>
        <w:t>кыймм</w:t>
      </w:r>
      <w:r>
        <w:rPr>
          <w:b/>
          <w:bCs/>
          <w:lang w:val="tt-RU"/>
        </w:rPr>
        <w:t>әтлә</w:t>
      </w:r>
      <w:r w:rsidRPr="00114634">
        <w:rPr>
          <w:b/>
          <w:bCs/>
          <w:lang w:val="tt-RU"/>
        </w:rPr>
        <w:t>р»</w:t>
      </w:r>
    </w:p>
    <w:p w:rsidR="00747D87" w:rsidRDefault="00114634">
      <w:pPr>
        <w:pStyle w:val="1"/>
        <w:ind w:firstLine="0"/>
        <w:jc w:val="both"/>
        <w:rPr>
          <w:b/>
          <w:bCs/>
        </w:rPr>
      </w:pPr>
      <w:r>
        <w:rPr>
          <w:b/>
          <w:bCs/>
        </w:rPr>
        <w:t xml:space="preserve">«Семейные </w:t>
      </w:r>
      <w:r w:rsidR="00747D87">
        <w:rPr>
          <w:b/>
          <w:bCs/>
          <w:lang w:val="tt-RU"/>
        </w:rPr>
        <w:t>и на</w:t>
      </w:r>
      <w:r w:rsidR="00747D87">
        <w:rPr>
          <w:b/>
          <w:bCs/>
        </w:rPr>
        <w:t xml:space="preserve">ционально-нравственные </w:t>
      </w:r>
      <w:r>
        <w:rPr>
          <w:b/>
          <w:bCs/>
        </w:rPr>
        <w:t xml:space="preserve">ценности в трудах </w:t>
      </w:r>
    </w:p>
    <w:p w:rsidR="00114634" w:rsidRPr="00747D87" w:rsidRDefault="00114634">
      <w:pPr>
        <w:pStyle w:val="1"/>
        <w:ind w:firstLine="0"/>
        <w:jc w:val="both"/>
      </w:pPr>
      <w:r>
        <w:rPr>
          <w:b/>
          <w:bCs/>
        </w:rPr>
        <w:t>Х.Ю.Миннегулова»</w:t>
      </w:r>
    </w:p>
    <w:p w:rsidR="00EC1D22" w:rsidRDefault="007D12EF">
      <w:pPr>
        <w:pStyle w:val="1"/>
        <w:ind w:firstLine="0"/>
        <w:jc w:val="both"/>
        <w:rPr>
          <w:lang w:val="tt-RU"/>
        </w:rPr>
      </w:pPr>
      <w:r>
        <w:t xml:space="preserve">(принимаются разработки, конспекты уроков, сценарии и программы внеурочной </w:t>
      </w:r>
    </w:p>
    <w:p w:rsidR="00AC5767" w:rsidRDefault="007D12EF">
      <w:pPr>
        <w:pStyle w:val="1"/>
        <w:ind w:firstLine="0"/>
        <w:jc w:val="both"/>
      </w:pPr>
      <w:r>
        <w:t>деятельности) (для воспитателей и педагогов);</w:t>
      </w:r>
    </w:p>
    <w:p w:rsidR="00AC5767" w:rsidRDefault="007D12EF">
      <w:pPr>
        <w:pStyle w:val="1"/>
        <w:ind w:firstLine="0"/>
        <w:jc w:val="both"/>
        <w:rPr>
          <w:lang w:val="tt-RU"/>
        </w:rPr>
      </w:pPr>
      <w:r>
        <w:t>(для учащихся 8-11 классов, студентов, воспитателей и педагогов);</w:t>
      </w:r>
    </w:p>
    <w:p w:rsidR="00EC1D22" w:rsidRPr="00EC1D22" w:rsidRDefault="00EC1D22">
      <w:pPr>
        <w:pStyle w:val="1"/>
        <w:ind w:firstLine="0"/>
        <w:jc w:val="both"/>
        <w:rPr>
          <w:lang w:val="tt-RU"/>
        </w:rPr>
      </w:pPr>
    </w:p>
    <w:p w:rsidR="00747D87" w:rsidRPr="00182315" w:rsidRDefault="00747D87">
      <w:pPr>
        <w:pStyle w:val="1"/>
        <w:ind w:firstLine="0"/>
        <w:jc w:val="both"/>
        <w:rPr>
          <w:lang w:val="tt-RU"/>
        </w:rPr>
      </w:pPr>
      <w:r w:rsidRPr="00182315">
        <w:rPr>
          <w:lang w:val="tt-RU"/>
        </w:rPr>
        <w:t>-«</w:t>
      </w:r>
      <w:r w:rsidRPr="00747D87">
        <w:rPr>
          <w:b/>
          <w:lang w:val="tt-RU"/>
        </w:rPr>
        <w:t>Мөһәҗирлектәге татар әдәбиятын һәм матбугатын өйрәнүдәге эшчәнлеге</w:t>
      </w:r>
      <w:r w:rsidRPr="00182315">
        <w:rPr>
          <w:b/>
          <w:lang w:val="tt-RU"/>
        </w:rPr>
        <w:t>»</w:t>
      </w:r>
    </w:p>
    <w:p w:rsidR="00747D87" w:rsidRDefault="00747D87">
      <w:pPr>
        <w:pStyle w:val="1"/>
        <w:ind w:firstLine="0"/>
        <w:jc w:val="both"/>
        <w:rPr>
          <w:rStyle w:val="anegp0gi0b9av8jahpyh"/>
          <w:b/>
        </w:rPr>
      </w:pPr>
      <w:r w:rsidRPr="00747D87">
        <w:rPr>
          <w:b/>
        </w:rPr>
        <w:t>«</w:t>
      </w:r>
      <w:r w:rsidRPr="00747D87">
        <w:rPr>
          <w:rStyle w:val="anegp0gi0b9av8jahpyh"/>
          <w:b/>
        </w:rPr>
        <w:t>Деятельность по изучению татарской литературы и печати</w:t>
      </w:r>
      <w:r w:rsidR="00182315">
        <w:rPr>
          <w:rStyle w:val="anegp0gi0b9av8jahpyh"/>
          <w:b/>
        </w:rPr>
        <w:t xml:space="preserve"> </w:t>
      </w:r>
      <w:r w:rsidRPr="00747D87">
        <w:rPr>
          <w:rStyle w:val="anegp0gi0b9av8jahpyh"/>
          <w:b/>
        </w:rPr>
        <w:t>в эмиграции»</w:t>
      </w:r>
    </w:p>
    <w:p w:rsidR="00747D87" w:rsidRDefault="00747D87">
      <w:pPr>
        <w:pStyle w:val="1"/>
        <w:ind w:firstLine="0"/>
        <w:jc w:val="both"/>
        <w:rPr>
          <w:rStyle w:val="anegp0gi0b9av8jahpyh"/>
          <w:lang w:val="tt-RU"/>
        </w:rPr>
      </w:pPr>
      <w:r w:rsidRPr="00747D87">
        <w:rPr>
          <w:rStyle w:val="anegp0gi0b9av8jahpyh"/>
        </w:rPr>
        <w:t>(для учащихся 8-11 классов, студентов, воспитателей и педагогов);</w:t>
      </w:r>
    </w:p>
    <w:p w:rsidR="00EC1D22" w:rsidRPr="00EC1D22" w:rsidRDefault="00EC1D22">
      <w:pPr>
        <w:pStyle w:val="1"/>
        <w:ind w:firstLine="0"/>
        <w:jc w:val="both"/>
        <w:rPr>
          <w:rStyle w:val="anegp0gi0b9av8jahpyh"/>
          <w:lang w:val="tt-RU"/>
        </w:rPr>
      </w:pPr>
    </w:p>
    <w:p w:rsidR="00747D87" w:rsidRPr="00EC1D22" w:rsidRDefault="00747D87">
      <w:pPr>
        <w:pStyle w:val="1"/>
        <w:ind w:firstLine="0"/>
        <w:jc w:val="both"/>
        <w:rPr>
          <w:rStyle w:val="anegp0gi0b9av8jahpyh"/>
          <w:b/>
          <w:lang w:val="tt-RU"/>
        </w:rPr>
      </w:pPr>
      <w:r w:rsidRPr="00EC1D22">
        <w:rPr>
          <w:rStyle w:val="anegp0gi0b9av8jahpyh"/>
          <w:lang w:val="tt-RU"/>
        </w:rPr>
        <w:t>-</w:t>
      </w:r>
      <w:r w:rsidRPr="00EC1D22">
        <w:rPr>
          <w:rStyle w:val="anegp0gi0b9av8jahpyh"/>
          <w:b/>
          <w:lang w:val="tt-RU"/>
        </w:rPr>
        <w:t>«Х.Й.Миңнегулов — әдәби б</w:t>
      </w:r>
      <w:r>
        <w:rPr>
          <w:rStyle w:val="anegp0gi0b9av8jahpyh"/>
          <w:b/>
          <w:lang w:val="tt-RU"/>
        </w:rPr>
        <w:t>әйләнешләрне өйрәнүче</w:t>
      </w:r>
      <w:r w:rsidRPr="00EC1D22">
        <w:rPr>
          <w:rStyle w:val="anegp0gi0b9av8jahpyh"/>
          <w:b/>
          <w:lang w:val="tt-RU"/>
        </w:rPr>
        <w:t xml:space="preserve"> галим»</w:t>
      </w:r>
    </w:p>
    <w:p w:rsidR="00747D87" w:rsidRDefault="00747D87">
      <w:pPr>
        <w:pStyle w:val="1"/>
        <w:ind w:firstLine="0"/>
        <w:jc w:val="both"/>
        <w:rPr>
          <w:b/>
          <w:lang w:val="tt-RU"/>
        </w:rPr>
      </w:pPr>
      <w:r w:rsidRPr="00747D87">
        <w:rPr>
          <w:b/>
        </w:rPr>
        <w:t>«Х.Ю.Миннегулов — ученый, изучающий литературные связи»</w:t>
      </w:r>
    </w:p>
    <w:p w:rsidR="00EC1D22" w:rsidRDefault="00EC1D22">
      <w:pPr>
        <w:pStyle w:val="1"/>
        <w:ind w:firstLine="0"/>
        <w:jc w:val="both"/>
        <w:rPr>
          <w:lang w:val="tt-RU"/>
        </w:rPr>
      </w:pPr>
      <w:r w:rsidRPr="00EC1D22">
        <w:rPr>
          <w:lang w:val="tt-RU"/>
        </w:rPr>
        <w:t>(Төрки</w:t>
      </w:r>
      <w:r>
        <w:rPr>
          <w:lang w:val="tt-RU"/>
        </w:rPr>
        <w:t xml:space="preserve"> (төрек, үзбәк, казах...) гарәп, фарсы, антик, рус әдәбиятлары);</w:t>
      </w:r>
    </w:p>
    <w:p w:rsidR="00EC1D22" w:rsidRDefault="00EC1D22">
      <w:pPr>
        <w:pStyle w:val="1"/>
        <w:ind w:firstLine="0"/>
        <w:jc w:val="both"/>
        <w:rPr>
          <w:lang w:val="tt-RU"/>
        </w:rPr>
      </w:pPr>
      <w:r w:rsidRPr="00EC1D22">
        <w:rPr>
          <w:lang w:val="tt-RU"/>
        </w:rPr>
        <w:t>(для учащихся 8-11 классов, студентов, воспитателей и педагогов);</w:t>
      </w:r>
    </w:p>
    <w:p w:rsidR="00EC1D22" w:rsidRPr="00EC1D22" w:rsidRDefault="00EC1D22">
      <w:pPr>
        <w:pStyle w:val="1"/>
        <w:ind w:firstLine="0"/>
        <w:jc w:val="both"/>
        <w:rPr>
          <w:lang w:val="tt-RU"/>
        </w:rPr>
      </w:pPr>
    </w:p>
    <w:p w:rsidR="00AC5767" w:rsidRDefault="007D12EF">
      <w:pPr>
        <w:pStyle w:val="1"/>
        <w:numPr>
          <w:ilvl w:val="0"/>
          <w:numId w:val="10"/>
        </w:numPr>
        <w:tabs>
          <w:tab w:val="left" w:pos="276"/>
        </w:tabs>
        <w:ind w:firstLine="0"/>
        <w:jc w:val="both"/>
      </w:pPr>
      <w:r>
        <w:rPr>
          <w:b/>
          <w:bCs/>
        </w:rPr>
        <w:t>«Галим с</w:t>
      </w:r>
      <w:r w:rsidR="00EC1D22">
        <w:rPr>
          <w:b/>
          <w:bCs/>
          <w:lang w:val="tt-RU"/>
        </w:rPr>
        <w:t>ү</w:t>
      </w:r>
      <w:r w:rsidR="00EC1D22">
        <w:rPr>
          <w:b/>
          <w:bCs/>
        </w:rPr>
        <w:t>зенд</w:t>
      </w:r>
      <w:r w:rsidR="00EC1D22">
        <w:rPr>
          <w:b/>
          <w:bCs/>
          <w:lang w:val="tt-RU"/>
        </w:rPr>
        <w:t>ә</w:t>
      </w:r>
      <w:r w:rsidR="00182315">
        <w:rPr>
          <w:b/>
          <w:bCs/>
          <w:lang w:val="tt-RU"/>
        </w:rPr>
        <w:t xml:space="preserve"> </w:t>
      </w:r>
      <w:r w:rsidR="00EC1D22">
        <w:rPr>
          <w:b/>
          <w:bCs/>
        </w:rPr>
        <w:t>хик</w:t>
      </w:r>
      <w:r w:rsidR="00182315">
        <w:rPr>
          <w:b/>
          <w:bCs/>
        </w:rPr>
        <w:t>м</w:t>
      </w:r>
      <w:r w:rsidR="00EC1D22">
        <w:rPr>
          <w:b/>
          <w:bCs/>
          <w:lang w:val="tt-RU"/>
        </w:rPr>
        <w:t>ә</w:t>
      </w:r>
      <w:r>
        <w:rPr>
          <w:b/>
          <w:bCs/>
        </w:rPr>
        <w:t>т бар»</w:t>
      </w:r>
    </w:p>
    <w:p w:rsidR="00AC5767" w:rsidRDefault="007D12EF">
      <w:pPr>
        <w:pStyle w:val="1"/>
        <w:ind w:firstLine="0"/>
        <w:jc w:val="both"/>
      </w:pPr>
      <w:r>
        <w:rPr>
          <w:b/>
          <w:bCs/>
        </w:rPr>
        <w:t>«В слове ученого есть мудрость»</w:t>
      </w:r>
    </w:p>
    <w:p w:rsidR="00AC5767" w:rsidRDefault="007D12EF">
      <w:pPr>
        <w:pStyle w:val="1"/>
        <w:spacing w:after="320"/>
        <w:ind w:firstLine="0"/>
        <w:jc w:val="both"/>
      </w:pPr>
      <w:r>
        <w:t>(творческие работы, посвященные Х.Ю.Миннегулову:</w:t>
      </w:r>
      <w:r w:rsidR="00EC1D22">
        <w:rPr>
          <w:lang w:val="tt-RU"/>
        </w:rPr>
        <w:t xml:space="preserve"> стихи, </w:t>
      </w:r>
      <w:r>
        <w:t xml:space="preserve"> эссе, парча, очерк, аналитическая статья) (для учащихся 8-11 классов, студентов и педагогов);</w:t>
      </w:r>
    </w:p>
    <w:p w:rsidR="00AC5767" w:rsidRDefault="007D12EF">
      <w:pPr>
        <w:pStyle w:val="11"/>
        <w:keepNext/>
        <w:keepLines/>
        <w:numPr>
          <w:ilvl w:val="0"/>
          <w:numId w:val="11"/>
        </w:numPr>
        <w:tabs>
          <w:tab w:val="left" w:pos="567"/>
        </w:tabs>
      </w:pPr>
      <w:bookmarkStart w:id="5" w:name="bookmark8"/>
      <w:r>
        <w:lastRenderedPageBreak/>
        <w:t>Условия и порядок проведения Конференции</w:t>
      </w:r>
      <w:bookmarkEnd w:id="5"/>
    </w:p>
    <w:p w:rsidR="00AC5767" w:rsidRDefault="007D12EF">
      <w:pPr>
        <w:pStyle w:val="1"/>
        <w:ind w:firstLine="700"/>
        <w:jc w:val="both"/>
      </w:pPr>
      <w:r>
        <w:t>Конференция проводится в два этапа:</w:t>
      </w:r>
    </w:p>
    <w:p w:rsidR="00AC5767" w:rsidRDefault="007D12EF">
      <w:pPr>
        <w:pStyle w:val="1"/>
        <w:numPr>
          <w:ilvl w:val="1"/>
          <w:numId w:val="12"/>
        </w:numPr>
        <w:tabs>
          <w:tab w:val="left" w:pos="1460"/>
        </w:tabs>
        <w:spacing w:after="200"/>
        <w:ind w:firstLine="700"/>
        <w:jc w:val="both"/>
      </w:pPr>
      <w:r>
        <w:rPr>
          <w:b/>
          <w:bCs/>
        </w:rPr>
        <w:t xml:space="preserve">I этап (заочный) отборочный - </w:t>
      </w:r>
      <w:r>
        <w:t xml:space="preserve">работы для рецензирования принимаются </w:t>
      </w:r>
      <w:r>
        <w:rPr>
          <w:b/>
          <w:bCs/>
          <w:u w:val="single"/>
        </w:rPr>
        <w:t xml:space="preserve">с </w:t>
      </w:r>
      <w:r w:rsidR="00EC1D22">
        <w:rPr>
          <w:b/>
          <w:bCs/>
          <w:u w:val="single"/>
          <w:lang w:val="tt-RU"/>
        </w:rPr>
        <w:t>01 октября</w:t>
      </w:r>
      <w:r>
        <w:rPr>
          <w:b/>
          <w:bCs/>
          <w:u w:val="single"/>
        </w:rPr>
        <w:t xml:space="preserve"> по </w:t>
      </w:r>
      <w:r w:rsidR="00EC1D22">
        <w:rPr>
          <w:b/>
          <w:bCs/>
          <w:u w:val="single"/>
          <w:lang w:val="tt-RU"/>
        </w:rPr>
        <w:t>1</w:t>
      </w:r>
      <w:r w:rsidR="00EC1D22">
        <w:rPr>
          <w:b/>
          <w:bCs/>
          <w:u w:val="single"/>
        </w:rPr>
        <w:t xml:space="preserve">0 </w:t>
      </w:r>
      <w:r w:rsidR="00EC1D22">
        <w:rPr>
          <w:b/>
          <w:bCs/>
          <w:u w:val="single"/>
          <w:lang w:val="tt-RU"/>
        </w:rPr>
        <w:t>ноября</w:t>
      </w:r>
      <w:r w:rsidR="00EC1D22">
        <w:rPr>
          <w:b/>
          <w:bCs/>
          <w:u w:val="single"/>
        </w:rPr>
        <w:t xml:space="preserve"> 202</w:t>
      </w:r>
      <w:r w:rsidR="00EC1D22">
        <w:rPr>
          <w:b/>
          <w:bCs/>
          <w:u w:val="single"/>
          <w:lang w:val="tt-RU"/>
        </w:rPr>
        <w:t>5</w:t>
      </w:r>
      <w:r>
        <w:rPr>
          <w:b/>
          <w:bCs/>
          <w:u w:val="single"/>
        </w:rPr>
        <w:t xml:space="preserve"> года</w:t>
      </w:r>
      <w:r>
        <w:rPr>
          <w:b/>
          <w:bCs/>
        </w:rPr>
        <w:t xml:space="preserve">. </w:t>
      </w:r>
      <w:r>
        <w:t xml:space="preserve">Заявку (Приложение №1), работы необходимо направить по электронному адресу: </w:t>
      </w:r>
      <w:hyperlink r:id="rId8" w:history="1">
        <w:r w:rsidR="00312492" w:rsidRPr="00312492">
          <w:rPr>
            <w:rStyle w:val="a9"/>
            <w:u w:val="none"/>
            <w:shd w:val="clear" w:color="auto" w:fill="FFFFFF"/>
          </w:rPr>
          <w:t>konkurs_minnigulov@rambler.ru</w:t>
        </w:r>
      </w:hyperlink>
      <w:r w:rsidR="00312492" w:rsidRPr="00312492">
        <w:rPr>
          <w:rFonts w:ascii="Arial" w:hAnsi="Arial" w:cs="Arial"/>
          <w:color w:val="262626"/>
          <w:sz w:val="14"/>
          <w:szCs w:val="14"/>
          <w:shd w:val="clear" w:color="auto" w:fill="FFFFFF"/>
        </w:rPr>
        <w:t xml:space="preserve"> </w:t>
      </w:r>
      <w:r>
        <w:t>с пометкой «Конференция» с указанием секции, фамилии автора.</w:t>
      </w:r>
      <w:r w:rsidR="00184A77" w:rsidRPr="00184A77">
        <w:t xml:space="preserve"> (</w:t>
      </w:r>
      <w:r w:rsidR="00184A77">
        <w:t>Вахитова А.Р., Галим</w:t>
      </w:r>
      <w:r w:rsidR="00312492">
        <w:t xml:space="preserve"> </w:t>
      </w:r>
      <w:r w:rsidR="00184A77">
        <w:rPr>
          <w:lang w:val="tt-RU"/>
        </w:rPr>
        <w:t>сүзендә хикмәт бар)</w:t>
      </w:r>
    </w:p>
    <w:p w:rsidR="00AC5767" w:rsidRDefault="007D12EF">
      <w:pPr>
        <w:pStyle w:val="1"/>
        <w:numPr>
          <w:ilvl w:val="1"/>
          <w:numId w:val="12"/>
        </w:numPr>
        <w:tabs>
          <w:tab w:val="left" w:pos="1303"/>
        </w:tabs>
        <w:ind w:firstLine="700"/>
        <w:jc w:val="both"/>
      </w:pPr>
      <w:r>
        <w:rPr>
          <w:b/>
          <w:bCs/>
        </w:rPr>
        <w:t xml:space="preserve">II этап - очный </w:t>
      </w:r>
      <w:r>
        <w:t xml:space="preserve">этап Конференции проводится </w:t>
      </w:r>
      <w:r w:rsidR="00EC1D22">
        <w:rPr>
          <w:b/>
          <w:bCs/>
          <w:u w:val="single"/>
          <w:lang w:val="tt-RU"/>
        </w:rPr>
        <w:t>12 декабря 2025</w:t>
      </w:r>
      <w:r>
        <w:rPr>
          <w:b/>
          <w:bCs/>
          <w:u w:val="single"/>
        </w:rPr>
        <w:t xml:space="preserve"> года</w:t>
      </w:r>
      <w:r>
        <w:t xml:space="preserve">в муниципальном бюджетном общеобразовательном учреждении </w:t>
      </w:r>
      <w:r>
        <w:rPr>
          <w:b/>
          <w:bCs/>
        </w:rPr>
        <w:t xml:space="preserve">«Татарская гимназия №11» Советского района г. Казани. </w:t>
      </w:r>
      <w:r>
        <w:t>Победители и призеры будут приглашены на церемонию чествования и награждения.</w:t>
      </w:r>
    </w:p>
    <w:p w:rsidR="00AC5767" w:rsidRDefault="007D12EF" w:rsidP="00184A77">
      <w:pPr>
        <w:pStyle w:val="1"/>
        <w:numPr>
          <w:ilvl w:val="1"/>
          <w:numId w:val="12"/>
        </w:numPr>
        <w:tabs>
          <w:tab w:val="left" w:pos="1309"/>
        </w:tabs>
        <w:ind w:firstLine="700"/>
        <w:jc w:val="both"/>
      </w:pPr>
      <w:r>
        <w:t xml:space="preserve">Участники, прошедшие отбор, будут уведомлены об этом, также список участников второго этапа размещается на сайте муниципального бюджетного общеобразовательного учреждения «Татарская гимназия №11» Советского района г.Казани Республики Татарстан </w:t>
      </w:r>
      <w:r w:rsidRPr="00184A77">
        <w:t>(</w:t>
      </w:r>
      <w:r w:rsidR="00184A77" w:rsidRPr="00184A77">
        <w:rPr>
          <w:u w:val="single"/>
        </w:rPr>
        <w:t>https://edu.tatar.ru/sovetcki/page2412.htm</w:t>
      </w:r>
      <w:r w:rsidRPr="00184A77">
        <w:t>).</w:t>
      </w:r>
    </w:p>
    <w:p w:rsidR="00AC5767" w:rsidRDefault="007D12EF">
      <w:pPr>
        <w:pStyle w:val="1"/>
        <w:numPr>
          <w:ilvl w:val="1"/>
          <w:numId w:val="12"/>
        </w:numPr>
        <w:tabs>
          <w:tab w:val="left" w:pos="1305"/>
        </w:tabs>
        <w:ind w:firstLine="700"/>
        <w:jc w:val="both"/>
      </w:pPr>
      <w:r>
        <w:t>Организационный комитет Конференции имеет право по решению членов жюри опубликовать тезисы лучших научно-исследовательских работ участников.</w:t>
      </w:r>
    </w:p>
    <w:p w:rsidR="00AC5767" w:rsidRDefault="007D12EF" w:rsidP="00EC1D22">
      <w:pPr>
        <w:pStyle w:val="1"/>
        <w:numPr>
          <w:ilvl w:val="1"/>
          <w:numId w:val="12"/>
        </w:numPr>
        <w:ind w:firstLine="700"/>
        <w:jc w:val="both"/>
      </w:pPr>
      <w:r>
        <w:t>Язык конференции: русский, татарский.</w:t>
      </w:r>
    </w:p>
    <w:p w:rsidR="00AC5767" w:rsidRDefault="007D12EF">
      <w:pPr>
        <w:pStyle w:val="1"/>
        <w:numPr>
          <w:ilvl w:val="0"/>
          <w:numId w:val="11"/>
        </w:numPr>
        <w:tabs>
          <w:tab w:val="left" w:pos="675"/>
        </w:tabs>
        <w:ind w:firstLine="0"/>
        <w:jc w:val="center"/>
      </w:pPr>
      <w:r>
        <w:rPr>
          <w:b/>
          <w:bCs/>
        </w:rPr>
        <w:t>Требования к научно-исследовательским работам и тезисам</w:t>
      </w:r>
    </w:p>
    <w:p w:rsidR="00AC5767" w:rsidRDefault="007D12EF">
      <w:pPr>
        <w:pStyle w:val="1"/>
        <w:numPr>
          <w:ilvl w:val="1"/>
          <w:numId w:val="13"/>
        </w:numPr>
        <w:tabs>
          <w:tab w:val="left" w:pos="1303"/>
        </w:tabs>
        <w:ind w:firstLine="700"/>
        <w:jc w:val="both"/>
      </w:pPr>
      <w:r>
        <w:t>Статья должна быть актуальной, содержать научную, теоретическую и практическую новизну, без содержания плагиата. Автор, направляя рукопись, принимает личную ответственность за оригинальность материала, выражает свое согласие на обнародование произведения посредством его публикации в открытой печати. Редакция оставляет за собой право на редактирование статьи.</w:t>
      </w:r>
    </w:p>
    <w:p w:rsidR="00AC5767" w:rsidRDefault="007D12EF">
      <w:pPr>
        <w:pStyle w:val="1"/>
        <w:numPr>
          <w:ilvl w:val="1"/>
          <w:numId w:val="13"/>
        </w:numPr>
        <w:tabs>
          <w:tab w:val="left" w:pos="1438"/>
        </w:tabs>
        <w:ind w:firstLine="840"/>
        <w:jc w:val="both"/>
      </w:pPr>
      <w:r>
        <w:t>Материалы принимаются в виде научной статьи. Статья должна быть объемом не менее 3 и не более 10 страниц (сноски в квадратных скобках на список литературы [1; с. 22]) и оформленным списком использованной литературы в алфавитном порядке (приложение 1</w:t>
      </w:r>
      <w:r w:rsidR="00A90E78">
        <w:t>,2</w:t>
      </w:r>
      <w:r>
        <w:t>).</w:t>
      </w:r>
    </w:p>
    <w:p w:rsidR="00AC5767" w:rsidRDefault="007D12EF">
      <w:pPr>
        <w:pStyle w:val="1"/>
        <w:numPr>
          <w:ilvl w:val="1"/>
          <w:numId w:val="13"/>
        </w:numPr>
        <w:tabs>
          <w:tab w:val="left" w:pos="1986"/>
        </w:tabs>
        <w:ind w:firstLine="700"/>
        <w:jc w:val="both"/>
      </w:pPr>
      <w:r>
        <w:t>Самые лучшие материалы будут опубликованы в сборнике Конференции.</w:t>
      </w:r>
    </w:p>
    <w:p w:rsidR="00AC5767" w:rsidRDefault="007D12EF" w:rsidP="00184A77">
      <w:pPr>
        <w:pStyle w:val="1"/>
        <w:numPr>
          <w:ilvl w:val="1"/>
          <w:numId w:val="13"/>
        </w:numPr>
        <w:tabs>
          <w:tab w:val="left" w:pos="1303"/>
        </w:tabs>
        <w:ind w:firstLine="700"/>
        <w:jc w:val="both"/>
      </w:pPr>
      <w:r>
        <w:t xml:space="preserve">Работы отправить на электронную почту: </w:t>
      </w:r>
      <w:hyperlink r:id="rId9" w:history="1">
        <w:r w:rsidR="00312492" w:rsidRPr="00312492">
          <w:rPr>
            <w:rStyle w:val="a9"/>
            <w:u w:val="none"/>
            <w:shd w:val="clear" w:color="auto" w:fill="FFFFFF"/>
          </w:rPr>
          <w:t>konkurs_minnigulov@rambler.ru</w:t>
        </w:r>
      </w:hyperlink>
      <w:r w:rsidR="00312492" w:rsidRPr="00312492">
        <w:rPr>
          <w:color w:val="262626"/>
          <w:shd w:val="clear" w:color="auto" w:fill="FFFFFF"/>
        </w:rPr>
        <w:t xml:space="preserve"> </w:t>
      </w:r>
      <w:r>
        <w:t>с пометкой «Конференция» с указанием фамилии автора и названием секции.</w:t>
      </w:r>
    </w:p>
    <w:p w:rsidR="00AC5767" w:rsidRDefault="007D12EF" w:rsidP="00184A77">
      <w:pPr>
        <w:pStyle w:val="1"/>
        <w:numPr>
          <w:ilvl w:val="1"/>
          <w:numId w:val="13"/>
        </w:numPr>
        <w:ind w:firstLine="700"/>
        <w:jc w:val="both"/>
      </w:pPr>
      <w:r>
        <w:t>По истечении указанного срока заявки и работы не принимаются.</w:t>
      </w:r>
    </w:p>
    <w:p w:rsidR="00AC5767" w:rsidRDefault="007D12EF">
      <w:pPr>
        <w:pStyle w:val="1"/>
        <w:numPr>
          <w:ilvl w:val="1"/>
          <w:numId w:val="13"/>
        </w:numPr>
        <w:tabs>
          <w:tab w:val="left" w:pos="1303"/>
        </w:tabs>
        <w:ind w:firstLine="700"/>
        <w:jc w:val="both"/>
      </w:pPr>
      <w:r>
        <w:t>Исследовательские работы и выступления участников оцениваются по следующим критериям:</w:t>
      </w:r>
    </w:p>
    <w:p w:rsidR="00AC5767" w:rsidRDefault="007D12EF">
      <w:pPr>
        <w:pStyle w:val="1"/>
        <w:numPr>
          <w:ilvl w:val="0"/>
          <w:numId w:val="14"/>
        </w:numPr>
        <w:tabs>
          <w:tab w:val="left" w:pos="976"/>
        </w:tabs>
        <w:ind w:firstLine="700"/>
        <w:jc w:val="both"/>
      </w:pPr>
      <w:r>
        <w:t>актуальность выбранной темы;</w:t>
      </w:r>
    </w:p>
    <w:p w:rsidR="00AC5767" w:rsidRDefault="007D12EF">
      <w:pPr>
        <w:pStyle w:val="1"/>
        <w:numPr>
          <w:ilvl w:val="0"/>
          <w:numId w:val="14"/>
        </w:numPr>
        <w:tabs>
          <w:tab w:val="left" w:pos="976"/>
        </w:tabs>
        <w:ind w:firstLine="700"/>
        <w:jc w:val="both"/>
      </w:pPr>
      <w:r>
        <w:t>глубина, полнота, оригинальность решения проблемы;</w:t>
      </w:r>
    </w:p>
    <w:p w:rsidR="00AC5767" w:rsidRDefault="007D12EF">
      <w:pPr>
        <w:pStyle w:val="1"/>
        <w:numPr>
          <w:ilvl w:val="0"/>
          <w:numId w:val="14"/>
        </w:numPr>
        <w:tabs>
          <w:tab w:val="left" w:pos="976"/>
        </w:tabs>
        <w:ind w:firstLine="700"/>
        <w:jc w:val="both"/>
      </w:pPr>
      <w:r>
        <w:t>качество использованных в работе материалов;</w:t>
      </w:r>
    </w:p>
    <w:p w:rsidR="00AC5767" w:rsidRDefault="007D12EF">
      <w:pPr>
        <w:pStyle w:val="1"/>
        <w:numPr>
          <w:ilvl w:val="0"/>
          <w:numId w:val="14"/>
        </w:numPr>
        <w:tabs>
          <w:tab w:val="left" w:pos="976"/>
        </w:tabs>
        <w:ind w:firstLine="700"/>
        <w:jc w:val="both"/>
      </w:pPr>
      <w:r>
        <w:t>уровень самостоятельности автора;</w:t>
      </w:r>
    </w:p>
    <w:p w:rsidR="00AC5767" w:rsidRDefault="007D12EF">
      <w:pPr>
        <w:pStyle w:val="1"/>
        <w:numPr>
          <w:ilvl w:val="0"/>
          <w:numId w:val="14"/>
        </w:numPr>
        <w:tabs>
          <w:tab w:val="left" w:pos="972"/>
        </w:tabs>
        <w:ind w:firstLine="700"/>
        <w:jc w:val="both"/>
      </w:pPr>
      <w:r>
        <w:t>композиция выступления, глубина раскрытия материала, доказательность;</w:t>
      </w:r>
    </w:p>
    <w:p w:rsidR="00AC5767" w:rsidRDefault="007D12EF">
      <w:pPr>
        <w:pStyle w:val="1"/>
        <w:numPr>
          <w:ilvl w:val="0"/>
          <w:numId w:val="14"/>
        </w:numPr>
        <w:tabs>
          <w:tab w:val="left" w:pos="972"/>
        </w:tabs>
        <w:ind w:firstLine="700"/>
        <w:jc w:val="both"/>
      </w:pPr>
      <w:r>
        <w:t>занимательность и наглядность представления работы;</w:t>
      </w:r>
    </w:p>
    <w:p w:rsidR="00AC5767" w:rsidRDefault="007D12EF">
      <w:pPr>
        <w:pStyle w:val="1"/>
        <w:numPr>
          <w:ilvl w:val="0"/>
          <w:numId w:val="14"/>
        </w:numPr>
        <w:tabs>
          <w:tab w:val="left" w:pos="972"/>
        </w:tabs>
        <w:ind w:firstLine="700"/>
        <w:jc w:val="both"/>
      </w:pPr>
      <w:r>
        <w:t>уровень речевой культуры участника Конференции;</w:t>
      </w:r>
    </w:p>
    <w:p w:rsidR="00AC5767" w:rsidRDefault="007D12EF">
      <w:pPr>
        <w:pStyle w:val="1"/>
        <w:numPr>
          <w:ilvl w:val="0"/>
          <w:numId w:val="14"/>
        </w:numPr>
        <w:tabs>
          <w:tab w:val="left" w:pos="972"/>
        </w:tabs>
        <w:ind w:firstLine="700"/>
        <w:jc w:val="both"/>
      </w:pPr>
      <w:r>
        <w:t>качество ответов на вопросы жюри.</w:t>
      </w:r>
    </w:p>
    <w:p w:rsidR="00AC5767" w:rsidRDefault="007D12EF">
      <w:pPr>
        <w:pStyle w:val="1"/>
        <w:numPr>
          <w:ilvl w:val="1"/>
          <w:numId w:val="13"/>
        </w:numPr>
        <w:tabs>
          <w:tab w:val="left" w:pos="1303"/>
        </w:tabs>
        <w:spacing w:after="120"/>
        <w:ind w:firstLine="700"/>
        <w:jc w:val="both"/>
      </w:pPr>
      <w:r>
        <w:t>Жюри оставляет за собой право конкретизировать систему оценок по каждой из секций.</w:t>
      </w:r>
    </w:p>
    <w:p w:rsidR="00AC5767" w:rsidRDefault="007D12EF">
      <w:pPr>
        <w:pStyle w:val="11"/>
        <w:keepNext/>
        <w:keepLines/>
        <w:numPr>
          <w:ilvl w:val="0"/>
          <w:numId w:val="11"/>
        </w:numPr>
        <w:tabs>
          <w:tab w:val="left" w:pos="844"/>
        </w:tabs>
      </w:pPr>
      <w:bookmarkStart w:id="6" w:name="bookmark10"/>
      <w:r>
        <w:t>Подведение итогов Конференции</w:t>
      </w:r>
      <w:bookmarkEnd w:id="6"/>
    </w:p>
    <w:p w:rsidR="00AC5767" w:rsidRDefault="007D12EF">
      <w:pPr>
        <w:pStyle w:val="1"/>
        <w:numPr>
          <w:ilvl w:val="1"/>
          <w:numId w:val="15"/>
        </w:numPr>
        <w:tabs>
          <w:tab w:val="left" w:pos="1303"/>
        </w:tabs>
        <w:ind w:firstLine="700"/>
        <w:jc w:val="both"/>
      </w:pPr>
      <w:r>
        <w:t xml:space="preserve">По окончании работы по секциям состоится заседание членов жюри, на </w:t>
      </w:r>
      <w:r>
        <w:lastRenderedPageBreak/>
        <w:t>котором выносится решение о победителях и призерах. Решение жюри оформляется протоколом и является окончательным.</w:t>
      </w:r>
    </w:p>
    <w:p w:rsidR="00AC5767" w:rsidRDefault="007D12EF" w:rsidP="00184A77">
      <w:pPr>
        <w:pStyle w:val="1"/>
        <w:numPr>
          <w:ilvl w:val="1"/>
          <w:numId w:val="15"/>
        </w:numPr>
        <w:spacing w:after="320"/>
        <w:ind w:firstLine="700"/>
        <w:jc w:val="both"/>
      </w:pPr>
      <w:r>
        <w:t>Победители Конференции награждаются дипломами I, II, III степеней.</w:t>
      </w:r>
    </w:p>
    <w:p w:rsidR="00AC5767" w:rsidRDefault="007D12EF">
      <w:pPr>
        <w:pStyle w:val="11"/>
        <w:keepNext/>
        <w:keepLines/>
        <w:numPr>
          <w:ilvl w:val="0"/>
          <w:numId w:val="11"/>
        </w:numPr>
        <w:tabs>
          <w:tab w:val="left" w:pos="560"/>
        </w:tabs>
      </w:pPr>
      <w:bookmarkStart w:id="7" w:name="bookmark12"/>
      <w:r>
        <w:t>Контактная информация</w:t>
      </w:r>
      <w:bookmarkEnd w:id="7"/>
    </w:p>
    <w:p w:rsidR="00C412CB" w:rsidRPr="00312492" w:rsidRDefault="007D12EF">
      <w:pPr>
        <w:pStyle w:val="1"/>
        <w:ind w:firstLine="700"/>
        <w:jc w:val="both"/>
      </w:pPr>
      <w:r>
        <w:t xml:space="preserve">8(843)234-43-41 </w:t>
      </w:r>
      <w:r w:rsidR="00184A77">
        <w:t>–</w:t>
      </w:r>
      <w:r w:rsidR="00184A77">
        <w:rPr>
          <w:lang w:val="tt-RU"/>
        </w:rPr>
        <w:t>Гайнутдинова Гузель Ильсуровна</w:t>
      </w:r>
      <w:r>
        <w:t>, Галеева</w:t>
      </w:r>
      <w:r w:rsidR="00A90E78">
        <w:t xml:space="preserve"> </w:t>
      </w:r>
      <w:r>
        <w:t>Алсу</w:t>
      </w:r>
      <w:r w:rsidR="00A90E78">
        <w:t xml:space="preserve"> </w:t>
      </w:r>
      <w:r>
        <w:t xml:space="preserve">Ринатовна, заместители директора МБОУ «Татарская гимназия №11» Советского района г.Казани, электронный адрес: </w:t>
      </w:r>
      <w:r w:rsidR="00312492" w:rsidRPr="00312492">
        <w:rPr>
          <w:color w:val="262626"/>
          <w:shd w:val="clear" w:color="auto" w:fill="FFFFFF"/>
        </w:rPr>
        <w:t>konkurs_minnigulov@rambler.ru</w:t>
      </w:r>
    </w:p>
    <w:p w:rsidR="00AC5767" w:rsidRDefault="007D12EF">
      <w:pPr>
        <w:pStyle w:val="a5"/>
      </w:pPr>
      <w:r>
        <w:t>Форма заявки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526"/>
        <w:gridCol w:w="1422"/>
        <w:gridCol w:w="1710"/>
        <w:gridCol w:w="2408"/>
        <w:gridCol w:w="1562"/>
        <w:gridCol w:w="1696"/>
      </w:tblGrid>
      <w:tr w:rsidR="00AC5767">
        <w:trPr>
          <w:trHeight w:hRule="exact" w:val="229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C5767" w:rsidRDefault="00184A77">
            <w:pPr>
              <w:pStyle w:val="a7"/>
              <w:ind w:firstLine="0"/>
              <w:jc w:val="center"/>
            </w:pPr>
            <w:r>
              <w:t>Ф.И.О. участника (полность</w:t>
            </w:r>
            <w:r w:rsidR="007D12EF">
              <w:t>ю на татарском и русском языках)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5767" w:rsidRDefault="00184A77">
            <w:pPr>
              <w:pStyle w:val="a7"/>
              <w:ind w:firstLine="0"/>
              <w:jc w:val="center"/>
            </w:pPr>
            <w:r>
              <w:t>Должность (на татарско</w:t>
            </w:r>
            <w:r w:rsidR="007D12EF">
              <w:t>м и русском языках)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5767" w:rsidRDefault="007D12EF">
            <w:pPr>
              <w:pStyle w:val="a7"/>
              <w:ind w:firstLine="0"/>
              <w:jc w:val="center"/>
            </w:pPr>
            <w:r>
              <w:t>Место работы (на татарском и русском языках)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5767" w:rsidRDefault="007D12EF">
            <w:pPr>
              <w:pStyle w:val="a7"/>
              <w:ind w:firstLine="0"/>
              <w:jc w:val="center"/>
            </w:pPr>
            <w:r>
              <w:t>Тема выступления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5767" w:rsidRDefault="007D12EF">
            <w:pPr>
              <w:pStyle w:val="a7"/>
              <w:ind w:firstLine="0"/>
              <w:jc w:val="center"/>
            </w:pPr>
            <w:r>
              <w:t>Наименование секции, в которую направляет ся работа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5767" w:rsidRDefault="00184A77">
            <w:pPr>
              <w:pStyle w:val="a7"/>
              <w:ind w:firstLine="0"/>
              <w:jc w:val="center"/>
            </w:pPr>
            <w:r>
              <w:t>Контактный телефон, электронны</w:t>
            </w:r>
            <w:r w:rsidR="007D12EF">
              <w:t>й адрес</w:t>
            </w:r>
          </w:p>
        </w:tc>
      </w:tr>
      <w:tr w:rsidR="00AC5767">
        <w:trPr>
          <w:trHeight w:hRule="exact" w:val="349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C5767" w:rsidRDefault="00AC5767">
            <w:pPr>
              <w:rPr>
                <w:sz w:val="10"/>
                <w:szCs w:val="10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C5767" w:rsidRDefault="00AC5767">
            <w:pPr>
              <w:rPr>
                <w:sz w:val="10"/>
                <w:szCs w:val="1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C5767" w:rsidRDefault="00AC5767">
            <w:pPr>
              <w:rPr>
                <w:sz w:val="10"/>
                <w:szCs w:val="10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C5767" w:rsidRDefault="00AC5767">
            <w:pPr>
              <w:rPr>
                <w:sz w:val="10"/>
                <w:szCs w:val="10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C5767" w:rsidRDefault="00AC5767">
            <w:pPr>
              <w:rPr>
                <w:sz w:val="10"/>
                <w:szCs w:val="1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767" w:rsidRDefault="00AC5767">
            <w:pPr>
              <w:rPr>
                <w:sz w:val="10"/>
                <w:szCs w:val="10"/>
              </w:rPr>
            </w:pPr>
          </w:p>
        </w:tc>
      </w:tr>
    </w:tbl>
    <w:p w:rsidR="00AC5767" w:rsidRDefault="00AC5767">
      <w:pPr>
        <w:spacing w:after="299" w:line="1" w:lineRule="exact"/>
      </w:pPr>
    </w:p>
    <w:p w:rsidR="00AC5767" w:rsidRDefault="007D12EF">
      <w:pPr>
        <w:pStyle w:val="1"/>
        <w:spacing w:after="300"/>
        <w:ind w:firstLine="660"/>
      </w:pPr>
      <w:r>
        <w:t>Заверяется подписью руководителя и печатью образовательной организации, направляющего участника.</w:t>
      </w:r>
    </w:p>
    <w:p w:rsidR="00AC5767" w:rsidRDefault="007D12EF">
      <w:pPr>
        <w:pStyle w:val="1"/>
        <w:spacing w:after="620"/>
        <w:ind w:left="7460" w:firstLine="20"/>
      </w:pPr>
      <w:r>
        <w:rPr>
          <w:b/>
          <w:bCs/>
        </w:rPr>
        <w:t>Приложение №1 к положению</w:t>
      </w:r>
    </w:p>
    <w:p w:rsidR="00AC5767" w:rsidRDefault="007D12EF">
      <w:pPr>
        <w:pStyle w:val="11"/>
        <w:keepNext/>
        <w:keepLines/>
        <w:spacing w:after="300"/>
      </w:pPr>
      <w:bookmarkStart w:id="8" w:name="bookmark14"/>
      <w:r>
        <w:t>ПРИМЕР ОФОРМЛЕНИЯ СПИСКА ЛИТЕРАТУРЫ</w:t>
      </w:r>
      <w:bookmarkEnd w:id="8"/>
    </w:p>
    <w:p w:rsidR="00AC5767" w:rsidRDefault="007D12EF">
      <w:pPr>
        <w:pStyle w:val="1"/>
        <w:ind w:firstLine="0"/>
      </w:pPr>
      <w:r>
        <w:rPr>
          <w:u w:val="single"/>
        </w:rPr>
        <w:t>Если цитируется книга:</w:t>
      </w:r>
    </w:p>
    <w:p w:rsidR="00AC5767" w:rsidRDefault="007D12EF">
      <w:pPr>
        <w:pStyle w:val="1"/>
        <w:spacing w:after="300"/>
        <w:ind w:firstLine="0"/>
      </w:pPr>
      <w:r>
        <w:t>Валиева В.С. Урта м</w:t>
      </w:r>
      <w:r w:rsidR="00184A77">
        <w:rPr>
          <w:lang w:val="tt-RU"/>
        </w:rPr>
        <w:t>ә</w:t>
      </w:r>
      <w:r>
        <w:t>кт</w:t>
      </w:r>
      <w:r w:rsidR="00184A77">
        <w:rPr>
          <w:lang w:val="tt-RU"/>
        </w:rPr>
        <w:t>ә</w:t>
      </w:r>
      <w:r>
        <w:t>пт</w:t>
      </w:r>
      <w:r w:rsidR="00184A77">
        <w:rPr>
          <w:lang w:val="tt-RU"/>
        </w:rPr>
        <w:t>ә</w:t>
      </w:r>
      <w:r w:rsidR="00312492">
        <w:rPr>
          <w:lang w:val="tt-RU"/>
        </w:rPr>
        <w:t xml:space="preserve"> </w:t>
      </w:r>
      <w:r w:rsidR="00184A77">
        <w:rPr>
          <w:lang w:val="tt-RU"/>
        </w:rPr>
        <w:t>һә</w:t>
      </w:r>
      <w:r>
        <w:t>м гимназиял</w:t>
      </w:r>
      <w:r w:rsidR="00184A77">
        <w:rPr>
          <w:lang w:val="tt-RU"/>
        </w:rPr>
        <w:t>ә</w:t>
      </w:r>
      <w:r>
        <w:t>рд</w:t>
      </w:r>
      <w:r w:rsidR="00184A77">
        <w:rPr>
          <w:lang w:val="tt-RU"/>
        </w:rPr>
        <w:t>ә</w:t>
      </w:r>
      <w:r>
        <w:t xml:space="preserve"> татар телен</w:t>
      </w:r>
      <w:r w:rsidR="00312492">
        <w:t xml:space="preserve"> </w:t>
      </w:r>
      <w:r>
        <w:t>укыту</w:t>
      </w:r>
      <w:r w:rsidR="00312492">
        <w:t xml:space="preserve"> </w:t>
      </w:r>
      <w:r>
        <w:t>методикасы. - Казан: РАННУР, 2000. - 455 б.</w:t>
      </w:r>
    </w:p>
    <w:p w:rsidR="00AC5767" w:rsidRDefault="007D12EF">
      <w:pPr>
        <w:pStyle w:val="1"/>
        <w:spacing w:line="233" w:lineRule="auto"/>
        <w:ind w:firstLine="0"/>
      </w:pPr>
      <w:r>
        <w:rPr>
          <w:u w:val="single"/>
        </w:rPr>
        <w:t>Если цитируется статья из книги:</w:t>
      </w:r>
    </w:p>
    <w:p w:rsidR="00AC5767" w:rsidRDefault="007D12EF">
      <w:pPr>
        <w:pStyle w:val="1"/>
        <w:spacing w:after="300" w:line="233" w:lineRule="auto"/>
        <w:ind w:firstLine="0"/>
      </w:pPr>
      <w:r>
        <w:t>К</w:t>
      </w:r>
      <w:r w:rsidR="00184A77">
        <w:rPr>
          <w:lang w:val="tt-RU"/>
        </w:rPr>
        <w:t>ә</w:t>
      </w:r>
      <w:r>
        <w:t>римуллин Э.Г. Татар басма китабына - 270 ел (Татарской печатной книге - 270 лет) // Китапка</w:t>
      </w:r>
      <w:r w:rsidR="00312492">
        <w:t xml:space="preserve"> </w:t>
      </w:r>
      <w:r>
        <w:t>хитаб. - Казан: Казан университеты н</w:t>
      </w:r>
      <w:r w:rsidR="00184A77">
        <w:rPr>
          <w:lang w:val="tt-RU"/>
        </w:rPr>
        <w:t>ә</w:t>
      </w:r>
      <w:r>
        <w:t>шрияты. - 9-21 б.</w:t>
      </w:r>
    </w:p>
    <w:p w:rsidR="00AC5767" w:rsidRDefault="007D12EF">
      <w:pPr>
        <w:pStyle w:val="1"/>
        <w:ind w:firstLine="0"/>
      </w:pPr>
      <w:r>
        <w:rPr>
          <w:u w:val="single"/>
        </w:rPr>
        <w:t>Если цитируется статья из журнала:</w:t>
      </w:r>
    </w:p>
    <w:p w:rsidR="00AC5767" w:rsidRDefault="007D12EF">
      <w:pPr>
        <w:pStyle w:val="1"/>
        <w:spacing w:after="300"/>
        <w:ind w:firstLine="0"/>
      </w:pPr>
      <w:r>
        <w:t>К</w:t>
      </w:r>
      <w:r w:rsidR="00184A77">
        <w:rPr>
          <w:lang w:val="tt-RU"/>
        </w:rPr>
        <w:t>ә</w:t>
      </w:r>
      <w:r>
        <w:t xml:space="preserve">римуллин Э.Г. 90 тугел, </w:t>
      </w:r>
      <w:r w:rsidR="00184A77">
        <w:rPr>
          <w:lang w:val="tt-RU"/>
        </w:rPr>
        <w:t>ә</w:t>
      </w:r>
      <w:r>
        <w:t xml:space="preserve"> 120 ел // Совет </w:t>
      </w:r>
      <w:r w:rsidR="00184A77">
        <w:rPr>
          <w:lang w:val="tt-RU"/>
        </w:rPr>
        <w:t>ә</w:t>
      </w:r>
      <w:r>
        <w:t>д</w:t>
      </w:r>
      <w:r w:rsidR="00184A77">
        <w:rPr>
          <w:lang w:val="tt-RU"/>
        </w:rPr>
        <w:t>ә</w:t>
      </w:r>
      <w:r>
        <w:t>бияты. - 1961. - №3. - 154-155 б.</w:t>
      </w:r>
    </w:p>
    <w:p w:rsidR="00AC5767" w:rsidRDefault="007D12EF">
      <w:pPr>
        <w:pStyle w:val="1"/>
        <w:ind w:firstLine="0"/>
      </w:pPr>
      <w:r>
        <w:rPr>
          <w:u w:val="single"/>
        </w:rPr>
        <w:t>Если цитируется статья из газеты:</w:t>
      </w:r>
    </w:p>
    <w:p w:rsidR="00AC5767" w:rsidRDefault="007D12EF">
      <w:pPr>
        <w:pStyle w:val="1"/>
        <w:spacing w:after="300"/>
        <w:ind w:firstLine="0"/>
      </w:pPr>
      <w:r>
        <w:t>Исламов Ф. Безд</w:t>
      </w:r>
      <w:r w:rsidR="00184A77">
        <w:rPr>
          <w:lang w:val="tt-RU"/>
        </w:rPr>
        <w:t>ә</w:t>
      </w:r>
      <w:r w:rsidR="00312492">
        <w:rPr>
          <w:lang w:val="tt-RU"/>
        </w:rPr>
        <w:t xml:space="preserve"> </w:t>
      </w:r>
      <w:r>
        <w:t>ачылган с</w:t>
      </w:r>
      <w:r w:rsidR="00184A77">
        <w:rPr>
          <w:lang w:val="tt-RU"/>
        </w:rPr>
        <w:t>ә</w:t>
      </w:r>
      <w:r>
        <w:t>л</w:t>
      </w:r>
      <w:r w:rsidR="00184A77">
        <w:rPr>
          <w:lang w:val="tt-RU"/>
        </w:rPr>
        <w:t>ә</w:t>
      </w:r>
      <w:r>
        <w:t>т // Ш</w:t>
      </w:r>
      <w:r w:rsidR="00184A77">
        <w:rPr>
          <w:lang w:val="tt-RU"/>
        </w:rPr>
        <w:t>әһ</w:t>
      </w:r>
      <w:r>
        <w:t>ри Казан. - 2003. - 4 гыйнв.</w:t>
      </w:r>
    </w:p>
    <w:p w:rsidR="00AC5767" w:rsidRDefault="007D12EF">
      <w:pPr>
        <w:pStyle w:val="1"/>
        <w:ind w:firstLine="0"/>
      </w:pPr>
      <w:r>
        <w:rPr>
          <w:u w:val="single"/>
        </w:rPr>
        <w:t>Если цитируется материал из интернета:</w:t>
      </w:r>
    </w:p>
    <w:p w:rsidR="00A90E78" w:rsidRDefault="007D12EF">
      <w:pPr>
        <w:pStyle w:val="1"/>
        <w:spacing w:after="300"/>
        <w:ind w:firstLine="0"/>
      </w:pPr>
      <w:r>
        <w:t xml:space="preserve">Иванов И.И. Появление и история развитие интернет-журналистики в России // Интернет-журналистика. </w:t>
      </w:r>
      <w:r w:rsidR="00C412CB">
        <w:t>–</w:t>
      </w:r>
      <w:r w:rsidR="00C412CB">
        <w:rPr>
          <w:lang w:val="en-US"/>
        </w:rPr>
        <w:t>URL</w:t>
      </w:r>
      <w:r w:rsidR="00C412CB" w:rsidRPr="00C412CB">
        <w:t>:</w:t>
      </w:r>
      <w:r w:rsidR="00C412CB">
        <w:rPr>
          <w:lang w:val="en-US"/>
        </w:rPr>
        <w:t>http</w:t>
      </w:r>
      <w:r w:rsidR="00C412CB" w:rsidRPr="00C412CB">
        <w:t>://</w:t>
      </w:r>
      <w:r w:rsidR="00C412CB">
        <w:rPr>
          <w:lang w:val="en-US"/>
        </w:rPr>
        <w:t>textb</w:t>
      </w:r>
      <w:r w:rsidR="00C412CB" w:rsidRPr="00C412CB">
        <w:t>.</w:t>
      </w:r>
      <w:r w:rsidR="00C412CB">
        <w:rPr>
          <w:lang w:val="en-US"/>
        </w:rPr>
        <w:t>net</w:t>
      </w:r>
      <w:r w:rsidR="00C412CB" w:rsidRPr="00C412CB">
        <w:t>/47/12.</w:t>
      </w:r>
      <w:r w:rsidR="00C412CB">
        <w:rPr>
          <w:lang w:val="en-US"/>
        </w:rPr>
        <w:t>html</w:t>
      </w:r>
      <w:r w:rsidR="00C412CB" w:rsidRPr="00C412CB">
        <w:t>.</w:t>
      </w:r>
      <w:r>
        <w:t xml:space="preserve"> (дата обращения: 18.11.2017).</w:t>
      </w:r>
    </w:p>
    <w:p w:rsidR="00A90E78" w:rsidRPr="00A90E78" w:rsidRDefault="00A90E78" w:rsidP="00A90E78"/>
    <w:p w:rsidR="00A90E78" w:rsidRDefault="00A90E78" w:rsidP="00A90E78"/>
    <w:p w:rsidR="00A90E78" w:rsidRDefault="00A90E78" w:rsidP="00A90E78">
      <w:pPr>
        <w:pStyle w:val="1"/>
        <w:spacing w:after="620"/>
        <w:ind w:left="7460" w:firstLine="20"/>
        <w:rPr>
          <w:b/>
          <w:bCs/>
        </w:rPr>
      </w:pPr>
    </w:p>
    <w:p w:rsidR="00A90E78" w:rsidRDefault="00A90E78" w:rsidP="00A90E78">
      <w:pPr>
        <w:pStyle w:val="1"/>
        <w:spacing w:after="620"/>
        <w:ind w:left="7460" w:firstLine="20"/>
      </w:pPr>
      <w:r>
        <w:rPr>
          <w:b/>
          <w:bCs/>
        </w:rPr>
        <w:lastRenderedPageBreak/>
        <w:t>Приложение №2 к положению</w:t>
      </w:r>
    </w:p>
    <w:p w:rsidR="00A90E78" w:rsidRDefault="00A90E78" w:rsidP="00A90E78">
      <w:pPr>
        <w:pStyle w:val="11"/>
        <w:keepNext/>
        <w:keepLines/>
        <w:spacing w:after="300"/>
      </w:pPr>
      <w:r>
        <w:tab/>
      </w:r>
    </w:p>
    <w:p w:rsidR="00A90E78" w:rsidRDefault="00A90E78" w:rsidP="00A90E78">
      <w:pPr>
        <w:pStyle w:val="11"/>
        <w:keepNext/>
        <w:keepLines/>
        <w:spacing w:after="300"/>
      </w:pPr>
      <w:r>
        <w:t>ПРИМЕР ОФОРМЛЕНИЯ СТАТЬИ</w:t>
      </w:r>
    </w:p>
    <w:p w:rsidR="00A90E78" w:rsidRDefault="00A90E78" w:rsidP="00A90E78">
      <w:pPr>
        <w:pStyle w:val="11"/>
        <w:keepNext/>
        <w:keepLines/>
        <w:spacing w:after="300"/>
        <w:jc w:val="left"/>
        <w:rPr>
          <w:b w:val="0"/>
          <w:u w:val="single"/>
          <w:lang w:val="tt-RU"/>
        </w:rPr>
      </w:pPr>
      <w:r w:rsidRPr="00A90E78">
        <w:rPr>
          <w:b w:val="0"/>
          <w:u w:val="single"/>
        </w:rPr>
        <w:t xml:space="preserve">Оформление названия статьи: </w:t>
      </w:r>
      <w:r w:rsidRPr="009E1BC7">
        <w:t>ХАТЫЙП МИ</w:t>
      </w:r>
      <w:r w:rsidRPr="009E1BC7">
        <w:rPr>
          <w:lang w:val="tt-RU"/>
        </w:rPr>
        <w:t>ҢНЕГУЛОВ-КИҢ</w:t>
      </w:r>
      <w:r w:rsidR="00EF75B0">
        <w:rPr>
          <w:lang w:val="tt-RU"/>
        </w:rPr>
        <w:t xml:space="preserve"> </w:t>
      </w:r>
      <w:r w:rsidRPr="009E1BC7">
        <w:rPr>
          <w:lang w:val="tt-RU"/>
        </w:rPr>
        <w:t>КЫРЛЫ</w:t>
      </w:r>
      <w:r w:rsidR="00EF75B0">
        <w:rPr>
          <w:lang w:val="tt-RU"/>
        </w:rPr>
        <w:t xml:space="preserve"> </w:t>
      </w:r>
      <w:r w:rsidRPr="009E1BC7">
        <w:rPr>
          <w:lang w:val="tt-RU"/>
        </w:rPr>
        <w:t xml:space="preserve"> ГАЛИМ</w:t>
      </w:r>
    </w:p>
    <w:p w:rsidR="009E1BC7" w:rsidRPr="009E1BC7" w:rsidRDefault="009E1BC7" w:rsidP="009E1BC7">
      <w:pPr>
        <w:pStyle w:val="11"/>
        <w:keepNext/>
        <w:keepLines/>
        <w:ind w:left="3686"/>
        <w:jc w:val="left"/>
        <w:rPr>
          <w:i/>
          <w:lang w:val="tt-RU"/>
        </w:rPr>
      </w:pPr>
      <w:r w:rsidRPr="009E1BC7">
        <w:rPr>
          <w:i/>
          <w:lang w:val="tt-RU"/>
        </w:rPr>
        <w:t>Салихова Наиля Җәүдәт кызы.</w:t>
      </w:r>
    </w:p>
    <w:p w:rsidR="009E1BC7" w:rsidRPr="009E1BC7" w:rsidRDefault="009E1BC7" w:rsidP="009E1BC7">
      <w:pPr>
        <w:pStyle w:val="11"/>
        <w:keepNext/>
        <w:keepLines/>
        <w:ind w:left="3686"/>
        <w:jc w:val="left"/>
        <w:rPr>
          <w:i/>
          <w:lang w:val="tt-RU"/>
        </w:rPr>
      </w:pPr>
      <w:r w:rsidRPr="009E1BC7">
        <w:rPr>
          <w:i/>
          <w:lang w:val="tt-RU"/>
        </w:rPr>
        <w:t xml:space="preserve">Казан шәһәре Совет районы “11нче гимназия”нең </w:t>
      </w:r>
    </w:p>
    <w:p w:rsidR="009E1BC7" w:rsidRPr="009E1BC7" w:rsidRDefault="009E1BC7" w:rsidP="009E1BC7">
      <w:pPr>
        <w:pStyle w:val="11"/>
        <w:keepNext/>
        <w:keepLines/>
        <w:ind w:left="3686"/>
        <w:jc w:val="left"/>
        <w:rPr>
          <w:i/>
          <w:lang w:val="tt-RU"/>
        </w:rPr>
      </w:pPr>
      <w:r w:rsidRPr="009E1BC7">
        <w:rPr>
          <w:i/>
          <w:lang w:val="tt-RU"/>
        </w:rPr>
        <w:t>туган (татар) теле һәм әдәбияты укытучысы</w:t>
      </w:r>
    </w:p>
    <w:p w:rsidR="00AC5767" w:rsidRPr="009E1BC7" w:rsidRDefault="00AC5767" w:rsidP="00A90E78">
      <w:pPr>
        <w:tabs>
          <w:tab w:val="left" w:pos="2837"/>
        </w:tabs>
        <w:rPr>
          <w:b/>
          <w:i/>
          <w:lang w:val="tt-RU"/>
        </w:rPr>
      </w:pPr>
    </w:p>
    <w:sectPr w:rsidR="00AC5767" w:rsidRPr="009E1BC7" w:rsidSect="00747D87">
      <w:pgSz w:w="11900" w:h="16840"/>
      <w:pgMar w:top="630" w:right="276" w:bottom="678" w:left="1024" w:header="202" w:footer="250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640D" w:rsidRDefault="0071640D" w:rsidP="00AC5767">
      <w:r>
        <w:separator/>
      </w:r>
    </w:p>
  </w:endnote>
  <w:endnote w:type="continuationSeparator" w:id="1">
    <w:p w:rsidR="0071640D" w:rsidRDefault="0071640D" w:rsidP="00AC57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640D" w:rsidRDefault="0071640D"/>
  </w:footnote>
  <w:footnote w:type="continuationSeparator" w:id="1">
    <w:p w:rsidR="0071640D" w:rsidRDefault="0071640D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718A3"/>
    <w:multiLevelType w:val="multilevel"/>
    <w:tmpl w:val="C4E0590C"/>
    <w:lvl w:ilvl="0">
      <w:start w:val="2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6F6946"/>
    <w:multiLevelType w:val="multilevel"/>
    <w:tmpl w:val="E77286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2267AA8"/>
    <w:multiLevelType w:val="multilevel"/>
    <w:tmpl w:val="7DC204D4"/>
    <w:lvl w:ilvl="0">
      <w:start w:val="3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8856E01"/>
    <w:multiLevelType w:val="multilevel"/>
    <w:tmpl w:val="E44EFF38"/>
    <w:lvl w:ilvl="0">
      <w:start w:val="4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12E18A3"/>
    <w:multiLevelType w:val="multilevel"/>
    <w:tmpl w:val="BB427966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upperRoman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32B6D91"/>
    <w:multiLevelType w:val="multilevel"/>
    <w:tmpl w:val="61103714"/>
    <w:lvl w:ilvl="0">
      <w:start w:val="8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8844CD4"/>
    <w:multiLevelType w:val="multilevel"/>
    <w:tmpl w:val="31389FFC"/>
    <w:lvl w:ilvl="0">
      <w:start w:val="6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upperRoman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EF169DA"/>
    <w:multiLevelType w:val="multilevel"/>
    <w:tmpl w:val="210E9F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4355E98"/>
    <w:multiLevelType w:val="multilevel"/>
    <w:tmpl w:val="87BE287C"/>
    <w:lvl w:ilvl="0">
      <w:start w:val="7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640445D"/>
    <w:multiLevelType w:val="multilevel"/>
    <w:tmpl w:val="15B890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BDA3691"/>
    <w:multiLevelType w:val="multilevel"/>
    <w:tmpl w:val="107E19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F996BA1"/>
    <w:multiLevelType w:val="multilevel"/>
    <w:tmpl w:val="BF2E00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7F81069"/>
    <w:multiLevelType w:val="multilevel"/>
    <w:tmpl w:val="91864A98"/>
    <w:lvl w:ilvl="0">
      <w:start w:val="1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8B735CE"/>
    <w:multiLevelType w:val="multilevel"/>
    <w:tmpl w:val="C6262F5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AD45F39"/>
    <w:multiLevelType w:val="multilevel"/>
    <w:tmpl w:val="9DB82010"/>
    <w:lvl w:ilvl="0">
      <w:start w:val="6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4"/>
  </w:num>
  <w:num w:numId="3">
    <w:abstractNumId w:val="12"/>
  </w:num>
  <w:num w:numId="4">
    <w:abstractNumId w:val="0"/>
  </w:num>
  <w:num w:numId="5">
    <w:abstractNumId w:val="7"/>
  </w:num>
  <w:num w:numId="6">
    <w:abstractNumId w:val="2"/>
  </w:num>
  <w:num w:numId="7">
    <w:abstractNumId w:val="13"/>
  </w:num>
  <w:num w:numId="8">
    <w:abstractNumId w:val="3"/>
  </w:num>
  <w:num w:numId="9">
    <w:abstractNumId w:val="11"/>
  </w:num>
  <w:num w:numId="10">
    <w:abstractNumId w:val="1"/>
  </w:num>
  <w:num w:numId="11">
    <w:abstractNumId w:val="6"/>
  </w:num>
  <w:num w:numId="12">
    <w:abstractNumId w:val="14"/>
  </w:num>
  <w:num w:numId="13">
    <w:abstractNumId w:val="8"/>
  </w:num>
  <w:num w:numId="14">
    <w:abstractNumId w:val="10"/>
  </w:num>
  <w:num w:numId="1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AC5767"/>
    <w:rsid w:val="000576F3"/>
    <w:rsid w:val="00114634"/>
    <w:rsid w:val="00182315"/>
    <w:rsid w:val="00184A77"/>
    <w:rsid w:val="00312492"/>
    <w:rsid w:val="003154AB"/>
    <w:rsid w:val="0071640D"/>
    <w:rsid w:val="00726D45"/>
    <w:rsid w:val="00747D87"/>
    <w:rsid w:val="007D12EF"/>
    <w:rsid w:val="009E1BC7"/>
    <w:rsid w:val="00A90E78"/>
    <w:rsid w:val="00AC5767"/>
    <w:rsid w:val="00C412CB"/>
    <w:rsid w:val="00EC1D22"/>
    <w:rsid w:val="00EF75B0"/>
    <w:rsid w:val="00F051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C5767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AC576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Основной текст_"/>
    <w:basedOn w:val="a0"/>
    <w:link w:val="1"/>
    <w:rsid w:val="00AC576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sid w:val="00AC576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таблице_"/>
    <w:basedOn w:val="a0"/>
    <w:link w:val="a5"/>
    <w:rsid w:val="00AC576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sid w:val="00AC576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rsid w:val="00AC5767"/>
    <w:pPr>
      <w:spacing w:after="260" w:line="21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">
    <w:name w:val="Основной текст1"/>
    <w:basedOn w:val="a"/>
    <w:link w:val="a3"/>
    <w:rsid w:val="00AC5767"/>
    <w:pPr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rsid w:val="00AC5767"/>
    <w:pPr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5">
    <w:name w:val="Подпись к таблице"/>
    <w:basedOn w:val="a"/>
    <w:link w:val="a4"/>
    <w:rsid w:val="00AC5767"/>
    <w:pPr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7">
    <w:name w:val="Другое"/>
    <w:basedOn w:val="a"/>
    <w:link w:val="a6"/>
    <w:rsid w:val="00AC5767"/>
    <w:pPr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negp0gi0b9av8jahpyh">
    <w:name w:val="anegp0gi0b9av8jahpyh"/>
    <w:basedOn w:val="a0"/>
    <w:rsid w:val="00747D87"/>
  </w:style>
  <w:style w:type="paragraph" w:styleId="a8">
    <w:name w:val="List Paragraph"/>
    <w:basedOn w:val="a"/>
    <w:uiPriority w:val="34"/>
    <w:qFormat/>
    <w:rsid w:val="00184A77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C412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kurs_minnigulov@rambler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onkurs_minnigulov@rambl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0B02A3-01BE-4AA6-98F1-9F188972CB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1629</Words>
  <Characters>9290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Image</dc:subject>
  <dc:creator>Гимназия №11</dc:creator>
  <cp:lastModifiedBy>Гимназия №11</cp:lastModifiedBy>
  <cp:revision>8</cp:revision>
  <cp:lastPrinted>2025-09-30T07:12:00Z</cp:lastPrinted>
  <dcterms:created xsi:type="dcterms:W3CDTF">2025-09-29T13:39:00Z</dcterms:created>
  <dcterms:modified xsi:type="dcterms:W3CDTF">2025-10-20T12:10:00Z</dcterms:modified>
</cp:coreProperties>
</file>